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5BF2" w14:textId="77777777" w:rsidR="00355FCC" w:rsidRPr="00923E4B" w:rsidRDefault="00355FCC" w:rsidP="00355FCC">
      <w:pPr>
        <w:pStyle w:val="Listenabsatz"/>
        <w:rPr>
          <w:rFonts w:cs="Arial"/>
          <w:color w:val="000000" w:themeColor="text1"/>
        </w:rPr>
      </w:pPr>
    </w:p>
    <w:p w14:paraId="6E75087C" w14:textId="3C8C5729" w:rsidR="00A0391C" w:rsidRPr="00923E4B" w:rsidRDefault="00674169" w:rsidP="00C403E2">
      <w:pPr>
        <w:pStyle w:val="Sitzungsnummer"/>
        <w:rPr>
          <w:color w:val="000000" w:themeColor="text1"/>
        </w:rPr>
      </w:pPr>
      <w:r>
        <w:rPr>
          <w:color w:val="000000" w:themeColor="text1"/>
        </w:rPr>
        <w:t>Protokoll</w:t>
      </w:r>
      <w:r w:rsidR="00A0391C" w:rsidRPr="00923E4B">
        <w:rPr>
          <w:color w:val="000000" w:themeColor="text1"/>
        </w:rPr>
        <w:tab/>
      </w:r>
    </w:p>
    <w:p w14:paraId="1AD37862" w14:textId="50EC85CC" w:rsidR="00A0391C" w:rsidRPr="00923E4B" w:rsidRDefault="00003A94" w:rsidP="00794570">
      <w:pPr>
        <w:tabs>
          <w:tab w:val="left" w:pos="1134"/>
          <w:tab w:val="right" w:pos="9774"/>
        </w:tabs>
        <w:spacing w:before="120"/>
        <w:ind w:right="-6"/>
        <w:rPr>
          <w:rFonts w:ascii="Arial" w:hAnsi="Arial" w:cs="Arial"/>
          <w:b/>
          <w:color w:val="000000" w:themeColor="text1"/>
          <w:sz w:val="28"/>
          <w:szCs w:val="28"/>
        </w:rPr>
      </w:pPr>
      <w:r w:rsidRPr="00923E4B">
        <w:rPr>
          <w:rFonts w:ascii="Arial" w:hAnsi="Arial" w:cs="Arial"/>
          <w:b/>
          <w:color w:val="000000" w:themeColor="text1"/>
          <w:sz w:val="28"/>
          <w:szCs w:val="28"/>
        </w:rPr>
        <w:t xml:space="preserve">AWO </w:t>
      </w:r>
      <w:r w:rsidR="00A4712E">
        <w:rPr>
          <w:rFonts w:ascii="Arial" w:hAnsi="Arial" w:cs="Arial"/>
          <w:b/>
          <w:color w:val="000000" w:themeColor="text1"/>
          <w:sz w:val="28"/>
          <w:szCs w:val="28"/>
        </w:rPr>
        <w:t>40</w:t>
      </w:r>
      <w:r w:rsidR="002106F6">
        <w:rPr>
          <w:rFonts w:ascii="Arial" w:hAnsi="Arial" w:cs="Arial"/>
          <w:b/>
          <w:color w:val="000000" w:themeColor="text1"/>
          <w:sz w:val="28"/>
          <w:szCs w:val="28"/>
        </w:rPr>
        <w:t>. Generalversammlung</w:t>
      </w:r>
    </w:p>
    <w:p w14:paraId="3DBDFA54" w14:textId="77777777" w:rsidR="00A0391C" w:rsidRPr="001F0C26" w:rsidRDefault="00A0391C" w:rsidP="00C403E2">
      <w:pPr>
        <w:pBdr>
          <w:bottom w:val="single" w:sz="6" w:space="1" w:color="auto"/>
        </w:pBdr>
        <w:tabs>
          <w:tab w:val="left" w:pos="1134"/>
          <w:tab w:val="right" w:pos="9774"/>
        </w:tabs>
        <w:ind w:right="-7"/>
        <w:rPr>
          <w:rFonts w:cs="Arial"/>
          <w:color w:val="000000" w:themeColor="text1"/>
          <w:szCs w:val="20"/>
        </w:rPr>
      </w:pPr>
    </w:p>
    <w:p w14:paraId="3C39413B" w14:textId="77777777" w:rsidR="00E12695" w:rsidRPr="001F0C26" w:rsidRDefault="00E12695" w:rsidP="00C403E2">
      <w:pPr>
        <w:pBdr>
          <w:bottom w:val="single" w:sz="6" w:space="1" w:color="auto"/>
        </w:pBdr>
        <w:tabs>
          <w:tab w:val="left" w:pos="1134"/>
          <w:tab w:val="right" w:pos="9774"/>
        </w:tabs>
        <w:ind w:right="-7"/>
        <w:rPr>
          <w:rFonts w:cs="Arial"/>
          <w:color w:val="000000" w:themeColor="text1"/>
          <w:szCs w:val="20"/>
        </w:rPr>
      </w:pPr>
    </w:p>
    <w:p w14:paraId="378BA0F7" w14:textId="77777777" w:rsidR="00A0391C" w:rsidRPr="00923E4B" w:rsidRDefault="00A0391C" w:rsidP="00C403E2">
      <w:pPr>
        <w:tabs>
          <w:tab w:val="left" w:pos="1134"/>
          <w:tab w:val="right" w:pos="9774"/>
        </w:tabs>
        <w:ind w:right="-7"/>
        <w:rPr>
          <w:rFonts w:ascii="Arial" w:hAnsi="Arial" w:cs="Arial"/>
          <w:color w:val="000000" w:themeColor="text1"/>
        </w:rPr>
      </w:pPr>
    </w:p>
    <w:p w14:paraId="21F54BA9" w14:textId="03F47388" w:rsidR="00A0391C" w:rsidRPr="00923E4B" w:rsidRDefault="00A0391C" w:rsidP="009A360C">
      <w:pPr>
        <w:tabs>
          <w:tab w:val="left" w:pos="1134"/>
          <w:tab w:val="right" w:pos="9774"/>
        </w:tabs>
        <w:ind w:right="-7"/>
        <w:rPr>
          <w:rFonts w:ascii="Arial" w:hAnsi="Arial" w:cs="Arial"/>
          <w:color w:val="000000" w:themeColor="text1"/>
          <w:szCs w:val="20"/>
        </w:rPr>
      </w:pPr>
      <w:r w:rsidRPr="00923E4B">
        <w:rPr>
          <w:rFonts w:ascii="Arial" w:hAnsi="Arial" w:cs="Arial"/>
          <w:b/>
          <w:color w:val="000000" w:themeColor="text1"/>
          <w:szCs w:val="20"/>
        </w:rPr>
        <w:t>Datum</w:t>
      </w:r>
      <w:r w:rsidRPr="00923E4B">
        <w:rPr>
          <w:rFonts w:ascii="Arial" w:hAnsi="Arial" w:cs="Arial"/>
          <w:color w:val="000000" w:themeColor="text1"/>
          <w:szCs w:val="20"/>
        </w:rPr>
        <w:tab/>
      </w:r>
      <w:r w:rsidR="00A4712E">
        <w:rPr>
          <w:rFonts w:ascii="Arial" w:hAnsi="Arial" w:cs="Arial"/>
          <w:color w:val="000000" w:themeColor="text1"/>
          <w:szCs w:val="20"/>
        </w:rPr>
        <w:t>Freitag</w:t>
      </w:r>
      <w:r w:rsidRPr="00923E4B">
        <w:rPr>
          <w:rFonts w:ascii="Arial" w:hAnsi="Arial" w:cs="Arial"/>
          <w:color w:val="000000" w:themeColor="text1"/>
          <w:szCs w:val="20"/>
        </w:rPr>
        <w:t xml:space="preserve">, </w:t>
      </w:r>
      <w:r w:rsidR="00A4712E">
        <w:rPr>
          <w:rFonts w:ascii="Arial" w:hAnsi="Arial" w:cs="Arial"/>
          <w:color w:val="000000" w:themeColor="text1"/>
          <w:szCs w:val="20"/>
        </w:rPr>
        <w:t>09.05.2025</w:t>
      </w:r>
    </w:p>
    <w:p w14:paraId="5A6447D1" w14:textId="77777777" w:rsidR="00A0391C" w:rsidRPr="00923E4B" w:rsidRDefault="00A0391C" w:rsidP="00C403E2">
      <w:pPr>
        <w:tabs>
          <w:tab w:val="left" w:pos="1134"/>
          <w:tab w:val="right" w:pos="9774"/>
        </w:tabs>
        <w:ind w:right="-7"/>
        <w:rPr>
          <w:rFonts w:ascii="Arial" w:hAnsi="Arial" w:cs="Arial"/>
          <w:color w:val="000000" w:themeColor="text1"/>
          <w:szCs w:val="20"/>
        </w:rPr>
      </w:pPr>
    </w:p>
    <w:p w14:paraId="54240A52" w14:textId="252A1111" w:rsidR="00A0391C" w:rsidRPr="00923E4B" w:rsidRDefault="00A0391C" w:rsidP="009A360C">
      <w:pPr>
        <w:tabs>
          <w:tab w:val="left" w:pos="1134"/>
          <w:tab w:val="right" w:pos="9774"/>
        </w:tabs>
        <w:ind w:right="-7"/>
        <w:rPr>
          <w:rFonts w:ascii="Arial" w:hAnsi="Arial" w:cs="Arial"/>
          <w:color w:val="000000" w:themeColor="text1"/>
          <w:szCs w:val="20"/>
        </w:rPr>
      </w:pPr>
      <w:r w:rsidRPr="00923E4B">
        <w:rPr>
          <w:rFonts w:ascii="Arial" w:hAnsi="Arial" w:cs="Arial"/>
          <w:b/>
          <w:color w:val="000000" w:themeColor="text1"/>
          <w:szCs w:val="20"/>
        </w:rPr>
        <w:t>Zeit</w:t>
      </w:r>
      <w:r w:rsidRPr="00923E4B">
        <w:rPr>
          <w:rFonts w:ascii="Arial" w:hAnsi="Arial" w:cs="Arial"/>
          <w:color w:val="000000" w:themeColor="text1"/>
          <w:szCs w:val="20"/>
        </w:rPr>
        <w:tab/>
      </w:r>
      <w:r w:rsidR="002106F6">
        <w:rPr>
          <w:rFonts w:ascii="Arial" w:hAnsi="Arial" w:cs="Arial"/>
          <w:color w:val="000000" w:themeColor="text1"/>
          <w:szCs w:val="20"/>
        </w:rPr>
        <w:t>19</w:t>
      </w:r>
      <w:r w:rsidR="00024DF1" w:rsidRPr="00923E4B">
        <w:rPr>
          <w:rFonts w:ascii="Arial" w:hAnsi="Arial" w:cs="Arial"/>
          <w:color w:val="000000" w:themeColor="text1"/>
          <w:szCs w:val="20"/>
        </w:rPr>
        <w:t xml:space="preserve">:00 – </w:t>
      </w:r>
      <w:r w:rsidR="00E55997">
        <w:rPr>
          <w:rFonts w:ascii="Arial" w:hAnsi="Arial" w:cs="Arial"/>
          <w:color w:val="000000" w:themeColor="text1"/>
          <w:szCs w:val="20"/>
        </w:rPr>
        <w:t>19</w:t>
      </w:r>
      <w:r w:rsidR="002106F6">
        <w:rPr>
          <w:rFonts w:ascii="Arial" w:hAnsi="Arial" w:cs="Arial"/>
          <w:color w:val="000000" w:themeColor="text1"/>
          <w:szCs w:val="20"/>
        </w:rPr>
        <w:t>:</w:t>
      </w:r>
      <w:r w:rsidR="00E55997">
        <w:rPr>
          <w:rFonts w:ascii="Arial" w:hAnsi="Arial" w:cs="Arial"/>
          <w:color w:val="000000" w:themeColor="text1"/>
          <w:szCs w:val="20"/>
        </w:rPr>
        <w:t>45</w:t>
      </w:r>
    </w:p>
    <w:p w14:paraId="05ACCD20" w14:textId="77777777" w:rsidR="00A0391C" w:rsidRPr="00923E4B" w:rsidRDefault="00A0391C" w:rsidP="00C403E2">
      <w:pPr>
        <w:tabs>
          <w:tab w:val="left" w:pos="1134"/>
          <w:tab w:val="right" w:pos="9774"/>
        </w:tabs>
        <w:ind w:right="-7"/>
        <w:rPr>
          <w:rFonts w:ascii="Arial" w:hAnsi="Arial" w:cs="Arial"/>
          <w:color w:val="000000" w:themeColor="text1"/>
          <w:szCs w:val="20"/>
        </w:rPr>
      </w:pPr>
    </w:p>
    <w:p w14:paraId="5145F63A" w14:textId="29EC1D6C" w:rsidR="00A0391C" w:rsidRPr="00923E4B" w:rsidRDefault="00A0391C" w:rsidP="00C403E2">
      <w:pPr>
        <w:tabs>
          <w:tab w:val="left" w:pos="1134"/>
          <w:tab w:val="right" w:pos="9774"/>
        </w:tabs>
        <w:ind w:right="-7"/>
        <w:rPr>
          <w:rFonts w:ascii="Arial" w:hAnsi="Arial" w:cs="Arial"/>
          <w:color w:val="000000" w:themeColor="text1"/>
          <w:szCs w:val="20"/>
        </w:rPr>
      </w:pPr>
      <w:r w:rsidRPr="00923E4B">
        <w:rPr>
          <w:rFonts w:ascii="Arial" w:hAnsi="Arial" w:cs="Arial"/>
          <w:b/>
          <w:color w:val="000000" w:themeColor="text1"/>
          <w:szCs w:val="20"/>
        </w:rPr>
        <w:t>Ort</w:t>
      </w:r>
      <w:r w:rsidRPr="00923E4B">
        <w:rPr>
          <w:rFonts w:ascii="Arial" w:hAnsi="Arial" w:cs="Arial"/>
          <w:color w:val="000000" w:themeColor="text1"/>
          <w:szCs w:val="20"/>
        </w:rPr>
        <w:tab/>
      </w:r>
      <w:r w:rsidR="002106F6">
        <w:rPr>
          <w:rFonts w:ascii="Arial" w:hAnsi="Arial" w:cs="Arial"/>
          <w:color w:val="000000" w:themeColor="text1"/>
          <w:szCs w:val="20"/>
        </w:rPr>
        <w:t>Mehrzweckraum Schul</w:t>
      </w:r>
      <w:r w:rsidR="00303947">
        <w:rPr>
          <w:rFonts w:ascii="Arial" w:hAnsi="Arial" w:cs="Arial"/>
          <w:color w:val="000000" w:themeColor="text1"/>
          <w:szCs w:val="20"/>
        </w:rPr>
        <w:t>haus</w:t>
      </w:r>
      <w:r w:rsidR="002106F6">
        <w:rPr>
          <w:rFonts w:ascii="Arial" w:hAnsi="Arial" w:cs="Arial"/>
          <w:color w:val="000000" w:themeColor="text1"/>
          <w:szCs w:val="20"/>
        </w:rPr>
        <w:t xml:space="preserve"> am Marbach</w:t>
      </w:r>
      <w:r w:rsidR="00303947">
        <w:rPr>
          <w:rFonts w:ascii="Arial" w:hAnsi="Arial" w:cs="Arial"/>
          <w:color w:val="000000" w:themeColor="text1"/>
          <w:szCs w:val="20"/>
        </w:rPr>
        <w:t>, Oberwil</w:t>
      </w:r>
    </w:p>
    <w:p w14:paraId="26753406" w14:textId="77777777" w:rsidR="00A0391C" w:rsidRPr="001F0C26" w:rsidRDefault="00A0391C" w:rsidP="00C403E2">
      <w:pPr>
        <w:pBdr>
          <w:bottom w:val="single" w:sz="6" w:space="1" w:color="auto"/>
        </w:pBdr>
        <w:tabs>
          <w:tab w:val="left" w:pos="1134"/>
          <w:tab w:val="right" w:pos="9774"/>
        </w:tabs>
        <w:ind w:right="-7"/>
        <w:rPr>
          <w:rFonts w:cs="Arial"/>
          <w:color w:val="000000" w:themeColor="text1"/>
          <w:szCs w:val="20"/>
        </w:rPr>
      </w:pPr>
    </w:p>
    <w:p w14:paraId="7BD149B2" w14:textId="77777777" w:rsidR="00A0391C" w:rsidRPr="001F0C26" w:rsidRDefault="00A0391C" w:rsidP="001A7EAF">
      <w:pPr>
        <w:tabs>
          <w:tab w:val="left" w:pos="1134"/>
          <w:tab w:val="left" w:pos="3261"/>
          <w:tab w:val="left" w:pos="7447"/>
          <w:tab w:val="right" w:pos="8364"/>
          <w:tab w:val="right" w:pos="9214"/>
        </w:tabs>
        <w:rPr>
          <w:rFonts w:cs="Arial"/>
          <w:color w:val="000000" w:themeColor="text1"/>
          <w:szCs w:val="20"/>
        </w:rPr>
      </w:pPr>
    </w:p>
    <w:p w14:paraId="4160227A" w14:textId="77777777" w:rsidR="009E07B1" w:rsidRPr="00340BD0" w:rsidRDefault="009E07B1" w:rsidP="00A238A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340BD0">
        <w:rPr>
          <w:rFonts w:ascii="Arial" w:hAnsi="Arial" w:cs="Arial"/>
          <w:b/>
          <w:color w:val="000000" w:themeColor="text1"/>
          <w:sz w:val="22"/>
          <w:szCs w:val="22"/>
        </w:rPr>
        <w:t>TRAKTANDEN</w:t>
      </w:r>
    </w:p>
    <w:p w14:paraId="332E9826" w14:textId="77777777" w:rsidR="00706A58" w:rsidRDefault="009E07B1" w:rsidP="00706A58">
      <w:pPr>
        <w:pStyle w:val="Traktandenberschrift1"/>
        <w:rPr>
          <w:color w:val="000000" w:themeColor="text1"/>
          <w:lang w:val="de-CH"/>
        </w:rPr>
      </w:pPr>
      <w:r w:rsidRPr="001F0C26">
        <w:rPr>
          <w:color w:val="000000" w:themeColor="text1"/>
          <w:lang w:val="de-CH"/>
        </w:rPr>
        <w:t>Begrüssun</w:t>
      </w:r>
      <w:r w:rsidR="00706A58">
        <w:rPr>
          <w:color w:val="000000" w:themeColor="text1"/>
          <w:lang w:val="de-CH"/>
        </w:rPr>
        <w:t>g</w:t>
      </w:r>
    </w:p>
    <w:p w14:paraId="20176F59" w14:textId="62CD5854" w:rsidR="009E07B1" w:rsidRPr="00706A58" w:rsidRDefault="00A516BE" w:rsidP="00706A58">
      <w:pPr>
        <w:pStyle w:val="Protokolltext"/>
      </w:pPr>
      <w:r>
        <w:t>Marianne Eichenberger</w:t>
      </w:r>
      <w:r w:rsidR="00706A58">
        <w:t xml:space="preserve"> begrüsst</w:t>
      </w:r>
      <w:r w:rsidR="00303947">
        <w:t xml:space="preserve"> </w:t>
      </w:r>
      <w:r w:rsidR="00706A58">
        <w:t xml:space="preserve">die </w:t>
      </w:r>
      <w:r w:rsidR="00F97F9D">
        <w:t>1</w:t>
      </w:r>
      <w:r w:rsidR="002363BA">
        <w:t>8</w:t>
      </w:r>
      <w:r w:rsidR="00F97F9D">
        <w:t xml:space="preserve"> </w:t>
      </w:r>
      <w:r w:rsidR="002106F6">
        <w:t>Anwesenden</w:t>
      </w:r>
      <w:r w:rsidR="00CC563A">
        <w:t>.</w:t>
      </w:r>
      <w:r w:rsidR="00F97F9D">
        <w:t xml:space="preserve"> </w:t>
      </w:r>
      <w:r w:rsidR="0053028D">
        <w:t>Sie</w:t>
      </w:r>
      <w:r w:rsidR="00F97F9D">
        <w:t xml:space="preserve"> </w:t>
      </w:r>
      <w:r w:rsidR="00F625A0">
        <w:t xml:space="preserve">wird eine Präsenzliste in Umlauf geben. Wer die AWO-Unterlagen nicht unbedingt per Post </w:t>
      </w:r>
      <w:proofErr w:type="gramStart"/>
      <w:r w:rsidR="00F625A0">
        <w:t>zugesch</w:t>
      </w:r>
      <w:r w:rsidR="00CF4AC0">
        <w:t>ickt haben</w:t>
      </w:r>
      <w:proofErr w:type="gramEnd"/>
      <w:r w:rsidR="00CF4AC0">
        <w:t xml:space="preserve"> möchte, soll bitte seine Mail-Adresse angeben.</w:t>
      </w:r>
      <w:r w:rsidR="0094706B" w:rsidRPr="00706A58">
        <w:tab/>
      </w:r>
    </w:p>
    <w:p w14:paraId="66563F97" w14:textId="36F16366" w:rsidR="00844D5B" w:rsidRDefault="00844D5B" w:rsidP="002735C2">
      <w:pPr>
        <w:pStyle w:val="Traktandenberschrift1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>Genehmigung der Traktandenliste</w:t>
      </w:r>
    </w:p>
    <w:p w14:paraId="5D9407A1" w14:textId="562CC4CF" w:rsidR="00D72FC3" w:rsidRDefault="00D72FC3" w:rsidP="00D72FC3">
      <w:pPr>
        <w:pStyle w:val="Protokolltext"/>
      </w:pPr>
      <w:r>
        <w:t>Die Traktandenliste wird ohne Gegenstimme genehmigt.</w:t>
      </w:r>
    </w:p>
    <w:p w14:paraId="77716484" w14:textId="72F15B3A" w:rsidR="00D72FC3" w:rsidRPr="00D72FC3" w:rsidRDefault="009E07B1" w:rsidP="00730AC0">
      <w:pPr>
        <w:pStyle w:val="Traktandenberschrift1"/>
        <w:rPr>
          <w:color w:val="000000" w:themeColor="text1"/>
        </w:rPr>
      </w:pPr>
      <w:r w:rsidRPr="00D72FC3">
        <w:rPr>
          <w:color w:val="000000" w:themeColor="text1"/>
          <w:lang w:val="de-CH"/>
        </w:rPr>
        <w:t>Protokoll</w:t>
      </w:r>
      <w:r w:rsidR="00844D5B" w:rsidRPr="00D72FC3">
        <w:rPr>
          <w:color w:val="000000" w:themeColor="text1"/>
          <w:lang w:val="de-CH"/>
        </w:rPr>
        <w:t xml:space="preserve"> der 3</w:t>
      </w:r>
      <w:r w:rsidR="007906E6">
        <w:rPr>
          <w:color w:val="000000" w:themeColor="text1"/>
          <w:lang w:val="de-CH"/>
        </w:rPr>
        <w:t>9</w:t>
      </w:r>
      <w:r w:rsidR="00844D5B" w:rsidRPr="00D72FC3">
        <w:rPr>
          <w:color w:val="000000" w:themeColor="text1"/>
          <w:lang w:val="de-CH"/>
        </w:rPr>
        <w:t xml:space="preserve">. GV vom </w:t>
      </w:r>
      <w:r w:rsidR="007906E6">
        <w:rPr>
          <w:color w:val="000000" w:themeColor="text1"/>
          <w:lang w:val="de-CH"/>
        </w:rPr>
        <w:t>04</w:t>
      </w:r>
      <w:r w:rsidR="00844D5B" w:rsidRPr="00D72FC3">
        <w:rPr>
          <w:color w:val="000000" w:themeColor="text1"/>
          <w:lang w:val="de-CH"/>
        </w:rPr>
        <w:t>.6.202</w:t>
      </w:r>
      <w:r w:rsidR="007906E6">
        <w:rPr>
          <w:color w:val="000000" w:themeColor="text1"/>
          <w:lang w:val="de-CH"/>
        </w:rPr>
        <w:t>4</w:t>
      </w:r>
    </w:p>
    <w:p w14:paraId="5AA3867A" w14:textId="0BCD37CE" w:rsidR="00D72FC3" w:rsidRDefault="00D72FC3" w:rsidP="00D72FC3">
      <w:pPr>
        <w:pStyle w:val="Protokolltext"/>
      </w:pPr>
      <w:r>
        <w:t>Das Protokoll wird ohne Gegenstimme genehmigt.</w:t>
      </w:r>
    </w:p>
    <w:p w14:paraId="2035A7F7" w14:textId="77777777" w:rsidR="00FF41EC" w:rsidRDefault="00FF41EC" w:rsidP="00FF41EC">
      <w:pPr>
        <w:pStyle w:val="Traktandenberschrift1"/>
        <w:rPr>
          <w:color w:val="000000" w:themeColor="text1"/>
          <w:lang w:val="de-CH"/>
        </w:rPr>
      </w:pPr>
      <w:r>
        <w:rPr>
          <w:color w:val="000000" w:themeColor="text1"/>
          <w:lang w:val="de-CH"/>
        </w:rPr>
        <w:t>Tageswahlen</w:t>
      </w:r>
    </w:p>
    <w:p w14:paraId="3053F6F3" w14:textId="65EE1A52" w:rsidR="00FF41EC" w:rsidRDefault="00FF41EC" w:rsidP="00FF41EC">
      <w:pPr>
        <w:pStyle w:val="Protokolltext"/>
      </w:pPr>
      <w:r>
        <w:t>Roland Steiner wird einstimmig zum Tagespräsidenten gewählt.</w:t>
      </w:r>
    </w:p>
    <w:p w14:paraId="161BF0D0" w14:textId="1A07D322" w:rsidR="006D5ECF" w:rsidRPr="00D72FC3" w:rsidRDefault="00844D5B" w:rsidP="00730AC0">
      <w:pPr>
        <w:pStyle w:val="Traktandenberschrift1"/>
        <w:rPr>
          <w:color w:val="000000" w:themeColor="text1"/>
        </w:rPr>
      </w:pPr>
      <w:r w:rsidRPr="00D72FC3">
        <w:rPr>
          <w:color w:val="000000" w:themeColor="text1"/>
          <w:lang w:val="de-CH"/>
        </w:rPr>
        <w:t>Jahresbericht 202</w:t>
      </w:r>
      <w:r w:rsidR="00FF41EC">
        <w:rPr>
          <w:color w:val="000000" w:themeColor="text1"/>
          <w:lang w:val="de-CH"/>
        </w:rPr>
        <w:t>4</w:t>
      </w:r>
    </w:p>
    <w:p w14:paraId="758B5490" w14:textId="53286ADC" w:rsidR="00CF4AC0" w:rsidRDefault="00CF4AC0" w:rsidP="00D72FC3">
      <w:pPr>
        <w:pStyle w:val="Protokolltext"/>
      </w:pPr>
      <w:r>
        <w:t xml:space="preserve">ME informiert, dass der Jahresbericht </w:t>
      </w:r>
      <w:r w:rsidR="0053028D">
        <w:t xml:space="preserve">rechtzeitig </w:t>
      </w:r>
      <w:r>
        <w:t xml:space="preserve">auf der AWO-Website aufgeschaltet </w:t>
      </w:r>
      <w:r w:rsidR="0053028D">
        <w:t>wurde</w:t>
      </w:r>
      <w:r>
        <w:t>. Sie fasst die wichtigsten Highlights zusammen:</w:t>
      </w:r>
    </w:p>
    <w:p w14:paraId="058DD2E3" w14:textId="77777777" w:rsidR="00752D23" w:rsidRDefault="00752D23" w:rsidP="00D72FC3">
      <w:pPr>
        <w:pStyle w:val="Protokolltext"/>
      </w:pPr>
    </w:p>
    <w:p w14:paraId="413CDD42" w14:textId="5CFEA4C7" w:rsidR="00D72FC3" w:rsidRDefault="00633961" w:rsidP="00D72FC3">
      <w:pPr>
        <w:pStyle w:val="Protokolltext"/>
      </w:pPr>
      <w:r>
        <w:t>Wir hatten letzte</w:t>
      </w:r>
      <w:r w:rsidR="00A37E01">
        <w:t>s</w:t>
      </w:r>
      <w:r>
        <w:t xml:space="preserve"> Jahr 2 Referate zum Thema Wasser</w:t>
      </w:r>
    </w:p>
    <w:p w14:paraId="19991E9E" w14:textId="3BE34088" w:rsidR="00752D23" w:rsidRDefault="00690773" w:rsidP="00752D23">
      <w:pPr>
        <w:pStyle w:val="Bulletpoint"/>
      </w:pPr>
      <w:r>
        <w:t>Die Besichtigung der Deponie Elbisgraben</w:t>
      </w:r>
      <w:r w:rsidR="00752D23">
        <w:t xml:space="preserve"> mit über 30 </w:t>
      </w:r>
      <w:r w:rsidR="00D86165">
        <w:t xml:space="preserve">Personen </w:t>
      </w:r>
      <w:r w:rsidR="00752D23">
        <w:t xml:space="preserve">war sehr </w:t>
      </w:r>
      <w:r>
        <w:t>informativ.</w:t>
      </w:r>
    </w:p>
    <w:p w14:paraId="1D18F1A6" w14:textId="33FE2E26" w:rsidR="00752D23" w:rsidRDefault="00752D23" w:rsidP="00752D23">
      <w:pPr>
        <w:pStyle w:val="Bulletpoint"/>
      </w:pPr>
      <w:r>
        <w:t xml:space="preserve">Dr. Urs Tester berichtete </w:t>
      </w:r>
      <w:r w:rsidR="00690773">
        <w:t xml:space="preserve">in einem spannenden Vortrag </w:t>
      </w:r>
      <w:r>
        <w:t xml:space="preserve">über die prekäre Situation der Insekten. Leider </w:t>
      </w:r>
      <w:r w:rsidR="0018082B">
        <w:t xml:space="preserve">verlief die Abstimmung </w:t>
      </w:r>
      <w:r w:rsidR="00690773">
        <w:t xml:space="preserve">zur Biodiversitätsinitiative </w:t>
      </w:r>
      <w:r w:rsidR="0018082B">
        <w:t xml:space="preserve">im </w:t>
      </w:r>
      <w:r w:rsidR="00CA4126">
        <w:t>Herbst negativ.</w:t>
      </w:r>
    </w:p>
    <w:p w14:paraId="777E52FF" w14:textId="722EE214" w:rsidR="0018082B" w:rsidRDefault="00FD0AD2" w:rsidP="00752D23">
      <w:pPr>
        <w:pStyle w:val="Bulletpoint"/>
      </w:pPr>
      <w:r>
        <w:t xml:space="preserve">Zusammen mit der </w:t>
      </w:r>
      <w:proofErr w:type="spellStart"/>
      <w:r>
        <w:t>Euko</w:t>
      </w:r>
      <w:proofErr w:type="spellEnd"/>
      <w:r>
        <w:t xml:space="preserve"> verkaufte die AWO </w:t>
      </w:r>
      <w:r w:rsidR="0018082B">
        <w:t>am Markt</w:t>
      </w:r>
      <w:r>
        <w:t xml:space="preserve"> in Oberwil Wildpflanzen</w:t>
      </w:r>
      <w:r w:rsidR="0018082B">
        <w:t xml:space="preserve">. Der Aufwand war gemessen am </w:t>
      </w:r>
      <w:proofErr w:type="gramStart"/>
      <w:r w:rsidR="0018082B">
        <w:t>Erfolg</w:t>
      </w:r>
      <w:r>
        <w:t xml:space="preserve"> relativ</w:t>
      </w:r>
      <w:proofErr w:type="gramEnd"/>
      <w:r>
        <w:t xml:space="preserve"> </w:t>
      </w:r>
      <w:r w:rsidR="00082C11">
        <w:t>gross</w:t>
      </w:r>
      <w:r w:rsidR="0018082B">
        <w:t>.</w:t>
      </w:r>
    </w:p>
    <w:p w14:paraId="7E793722" w14:textId="0F0F3CF6" w:rsidR="00CA4126" w:rsidRPr="00BE0AB0" w:rsidRDefault="00CA4126" w:rsidP="00752D23">
      <w:pPr>
        <w:pStyle w:val="Bulletpoint"/>
      </w:pPr>
      <w:r>
        <w:t xml:space="preserve">Mehrere AWO-Mitglieder nahmen am </w:t>
      </w:r>
      <w:r w:rsidR="00082C11">
        <w:t xml:space="preserve">kantonalen </w:t>
      </w:r>
      <w:r>
        <w:t>Naturschutztag teil, wo es um die Heckenpflege ging.</w:t>
      </w:r>
    </w:p>
    <w:p w14:paraId="74A1540D" w14:textId="7E5A1EFE" w:rsidR="00614123" w:rsidRPr="00082C11" w:rsidRDefault="00082C11" w:rsidP="00082C11">
      <w:pPr>
        <w:pStyle w:val="Entscheide"/>
      </w:pPr>
      <w:r>
        <w:lastRenderedPageBreak/>
        <w:t>.//.</w:t>
      </w:r>
      <w:r>
        <w:tab/>
      </w:r>
      <w:r w:rsidR="00CA4126" w:rsidRPr="00082C11">
        <w:t>Der Jahresbericht</w:t>
      </w:r>
      <w:r w:rsidR="00614123" w:rsidRPr="00082C11">
        <w:t xml:space="preserve"> wird einstimmig genehmigt.</w:t>
      </w:r>
    </w:p>
    <w:p w14:paraId="123DC453" w14:textId="03466F5A" w:rsidR="00844D5B" w:rsidRPr="00633961" w:rsidRDefault="00844D5B" w:rsidP="006D5ECF">
      <w:pPr>
        <w:pStyle w:val="Traktandenberschrift1"/>
        <w:rPr>
          <w:color w:val="000000" w:themeColor="text1"/>
        </w:rPr>
      </w:pPr>
      <w:r>
        <w:rPr>
          <w:color w:val="000000" w:themeColor="text1"/>
          <w:lang w:val="de-CH"/>
        </w:rPr>
        <w:t xml:space="preserve">Jahresrechnung </w:t>
      </w:r>
      <w:r w:rsidR="00554907">
        <w:rPr>
          <w:color w:val="000000" w:themeColor="text1"/>
          <w:lang w:val="de-CH"/>
        </w:rPr>
        <w:t>und Revisionsbericht 202</w:t>
      </w:r>
      <w:r w:rsidR="00CE0CC9">
        <w:rPr>
          <w:color w:val="000000" w:themeColor="text1"/>
          <w:lang w:val="de-CH"/>
        </w:rPr>
        <w:t>4</w:t>
      </w:r>
    </w:p>
    <w:p w14:paraId="391DC261" w14:textId="77777777" w:rsidR="00633961" w:rsidRDefault="00633961" w:rsidP="00633961">
      <w:pPr>
        <w:pStyle w:val="Listenabsatz"/>
        <w:rPr>
          <w:color w:val="000000" w:themeColor="text1"/>
        </w:rPr>
      </w:pPr>
    </w:p>
    <w:p w14:paraId="45B6C51A" w14:textId="2F7D9D4C" w:rsidR="00633961" w:rsidRDefault="00633961" w:rsidP="00633961">
      <w:pPr>
        <w:pStyle w:val="Protokolltext"/>
      </w:pPr>
      <w:r>
        <w:t>Esther Oberer stellt die Rechnung 202</w:t>
      </w:r>
      <w:r w:rsidR="00CE0CC9">
        <w:t>4</w:t>
      </w:r>
      <w:r>
        <w:t xml:space="preserve"> und das Budget 202</w:t>
      </w:r>
      <w:r w:rsidR="00CE0CC9">
        <w:t>5</w:t>
      </w:r>
      <w:r>
        <w:t xml:space="preserve"> vor</w:t>
      </w:r>
      <w:r w:rsidR="00082C11">
        <w:t>:</w:t>
      </w:r>
    </w:p>
    <w:p w14:paraId="2718C4A6" w14:textId="522A77C0" w:rsidR="00565E9A" w:rsidRDefault="00565E9A" w:rsidP="007A7C56">
      <w:pPr>
        <w:pStyle w:val="Protokolltext"/>
        <w:tabs>
          <w:tab w:val="left" w:pos="2127"/>
        </w:tabs>
      </w:pPr>
      <w:r>
        <w:t xml:space="preserve">Einnahmen </w:t>
      </w:r>
      <w:r w:rsidR="007A7C56">
        <w:tab/>
      </w:r>
      <w:r w:rsidR="00D86165">
        <w:t xml:space="preserve">CHF </w:t>
      </w:r>
      <w:r>
        <w:t>2030.40</w:t>
      </w:r>
    </w:p>
    <w:p w14:paraId="16A2A2DA" w14:textId="4240F38A" w:rsidR="00565E9A" w:rsidRDefault="00565E9A" w:rsidP="007A7C56">
      <w:pPr>
        <w:pStyle w:val="Protokolltext"/>
        <w:tabs>
          <w:tab w:val="left" w:pos="2127"/>
        </w:tabs>
      </w:pPr>
      <w:r>
        <w:t xml:space="preserve">Ausgaben </w:t>
      </w:r>
      <w:r w:rsidR="007A7C56">
        <w:tab/>
      </w:r>
      <w:r w:rsidR="00D86165">
        <w:t xml:space="preserve">CHF </w:t>
      </w:r>
      <w:r>
        <w:t>1895.88</w:t>
      </w:r>
    </w:p>
    <w:p w14:paraId="44FC3469" w14:textId="50CBD976" w:rsidR="00565E9A" w:rsidRDefault="00565E9A" w:rsidP="007A7C56">
      <w:pPr>
        <w:pStyle w:val="Protokolltext"/>
        <w:tabs>
          <w:tab w:val="left" w:pos="2127"/>
        </w:tabs>
      </w:pPr>
      <w:r>
        <w:t xml:space="preserve">Gewinn </w:t>
      </w:r>
      <w:r w:rsidR="007A7C56">
        <w:tab/>
      </w:r>
      <w:r w:rsidR="00D86165">
        <w:t xml:space="preserve">CHF </w:t>
      </w:r>
      <w:r>
        <w:t>134.52</w:t>
      </w:r>
    </w:p>
    <w:p w14:paraId="79E4CEDA" w14:textId="77777777" w:rsidR="00565E9A" w:rsidRDefault="00565E9A" w:rsidP="00633961">
      <w:pPr>
        <w:pStyle w:val="Protokolltext"/>
      </w:pPr>
    </w:p>
    <w:p w14:paraId="0FB45A54" w14:textId="7A7498FF" w:rsidR="00633961" w:rsidRDefault="00633961" w:rsidP="00633961">
      <w:pPr>
        <w:pStyle w:val="Protokolltext"/>
      </w:pPr>
      <w:r>
        <w:t>Das Vermögen der AWO beträgt per 31.12.202</w:t>
      </w:r>
      <w:r w:rsidR="00D86165">
        <w:t>4</w:t>
      </w:r>
      <w:r>
        <w:t xml:space="preserve"> CHF 19'</w:t>
      </w:r>
      <w:r w:rsidR="006538C1">
        <w:t>800.59</w:t>
      </w:r>
      <w:r>
        <w:t>.</w:t>
      </w:r>
    </w:p>
    <w:p w14:paraId="146A889B" w14:textId="77777777" w:rsidR="00EF3248" w:rsidRDefault="00EF3248" w:rsidP="00633961">
      <w:pPr>
        <w:pStyle w:val="Protokolltext"/>
      </w:pPr>
    </w:p>
    <w:p w14:paraId="2995E31A" w14:textId="5B6A1637" w:rsidR="006538C1" w:rsidRDefault="006538C1" w:rsidP="00633961">
      <w:pPr>
        <w:pStyle w:val="Protokolltext"/>
      </w:pPr>
      <w:r>
        <w:t>I</w:t>
      </w:r>
      <w:r w:rsidR="00BA79C6">
        <w:t>n der Rechnung</w:t>
      </w:r>
      <w:r>
        <w:t xml:space="preserve"> 2023 sind noch Abgrenzungen aufgeführt, die </w:t>
      </w:r>
      <w:proofErr w:type="gramStart"/>
      <w:r>
        <w:t>im 2024</w:t>
      </w:r>
      <w:proofErr w:type="gramEnd"/>
      <w:r>
        <w:t xml:space="preserve"> nicht mehr berücksichtig sind. Esther </w:t>
      </w:r>
      <w:r w:rsidR="00BA79C6">
        <w:t>beantragte</w:t>
      </w:r>
      <w:r>
        <w:t xml:space="preserve"> im Vorstand, </w:t>
      </w:r>
      <w:r w:rsidR="00137209">
        <w:t xml:space="preserve">die Buchhaltung einfacher </w:t>
      </w:r>
      <w:r w:rsidR="00BA79C6">
        <w:t>«</w:t>
      </w:r>
      <w:r w:rsidR="00137209">
        <w:t xml:space="preserve">à la </w:t>
      </w:r>
      <w:proofErr w:type="spellStart"/>
      <w:r w:rsidR="00137209">
        <w:t>Milchbüechli</w:t>
      </w:r>
      <w:proofErr w:type="spellEnd"/>
      <w:r w:rsidR="00BA79C6">
        <w:t>»</w:t>
      </w:r>
      <w:r w:rsidR="00137209">
        <w:t xml:space="preserve"> machen</w:t>
      </w:r>
      <w:r w:rsidR="00BA79C6">
        <w:t xml:space="preserve"> zu dürfen, um den Aufwand zu reduzieren</w:t>
      </w:r>
      <w:r w:rsidR="00137209">
        <w:t xml:space="preserve">, was der Vorstand </w:t>
      </w:r>
      <w:r w:rsidR="005F0474">
        <w:t>genehmigte</w:t>
      </w:r>
      <w:r w:rsidR="00137209">
        <w:t>.</w:t>
      </w:r>
    </w:p>
    <w:p w14:paraId="59B82A79" w14:textId="21DEAA42" w:rsidR="00137209" w:rsidRDefault="00137209" w:rsidP="00633961">
      <w:pPr>
        <w:pStyle w:val="Protokolltext"/>
      </w:pPr>
      <w:r>
        <w:t xml:space="preserve">Die Arbeit von Esther wird </w:t>
      </w:r>
      <w:r w:rsidR="005F0474">
        <w:t xml:space="preserve">mit Applaus </w:t>
      </w:r>
      <w:r>
        <w:t>verdankt.</w:t>
      </w:r>
    </w:p>
    <w:p w14:paraId="0A1698E4" w14:textId="1EE6F155" w:rsidR="00A903E4" w:rsidRDefault="00A903E4" w:rsidP="00633961">
      <w:pPr>
        <w:pStyle w:val="Protokolltext"/>
      </w:pPr>
      <w:r w:rsidRPr="00A903E4">
        <w:drawing>
          <wp:inline distT="0" distB="0" distL="0" distR="0" wp14:anchorId="1CC51B41" wp14:editId="7AB6A886">
            <wp:extent cx="4714875" cy="1195873"/>
            <wp:effectExtent l="0" t="0" r="0" b="0"/>
            <wp:docPr id="8716967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6967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7150" cy="120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FE88A" w14:textId="09878E99" w:rsidR="00633961" w:rsidRPr="000E5681" w:rsidRDefault="002768A7" w:rsidP="00633961">
      <w:pPr>
        <w:pStyle w:val="Protokolltext"/>
        <w:rPr>
          <w:highlight w:val="yellow"/>
        </w:rPr>
      </w:pPr>
      <w:r w:rsidRPr="002768A7">
        <w:drawing>
          <wp:inline distT="0" distB="0" distL="0" distR="0" wp14:anchorId="30763F27" wp14:editId="63E7E059">
            <wp:extent cx="4725216" cy="1704975"/>
            <wp:effectExtent l="0" t="0" r="0" b="0"/>
            <wp:docPr id="1610698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98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3201" cy="171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8D032" w14:textId="5196A500" w:rsidR="00633961" w:rsidRPr="000E5681" w:rsidRDefault="00633961" w:rsidP="00633961">
      <w:pPr>
        <w:pStyle w:val="Protokolltext"/>
        <w:rPr>
          <w:highlight w:val="yellow"/>
        </w:rPr>
      </w:pPr>
    </w:p>
    <w:p w14:paraId="7CA7F4BD" w14:textId="2F8E1BE5" w:rsidR="00633961" w:rsidRDefault="002768A7" w:rsidP="00633961">
      <w:pPr>
        <w:pStyle w:val="Protokolltext"/>
      </w:pPr>
      <w:r w:rsidRPr="002768A7">
        <w:drawing>
          <wp:inline distT="0" distB="0" distL="0" distR="0" wp14:anchorId="79D0E652" wp14:editId="26B89FFE">
            <wp:extent cx="4714875" cy="1743048"/>
            <wp:effectExtent l="0" t="0" r="0" b="0"/>
            <wp:docPr id="6436441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4414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1815" cy="178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C1B9F" w14:textId="77777777" w:rsidR="00FA15E4" w:rsidRPr="00D72FC3" w:rsidRDefault="00FA15E4" w:rsidP="00633961">
      <w:pPr>
        <w:pStyle w:val="Protokolltext"/>
      </w:pPr>
    </w:p>
    <w:p w14:paraId="29C5CAB8" w14:textId="4E37B41B" w:rsidR="00DD47DC" w:rsidRPr="00F8683A" w:rsidRDefault="00F8683A" w:rsidP="00F8683A">
      <w:pPr>
        <w:pStyle w:val="Protokolltext"/>
      </w:pPr>
      <w:r w:rsidRPr="00F8683A">
        <w:t>Der Revisionsbericht wird</w:t>
      </w:r>
      <w:r w:rsidR="002E22A8">
        <w:t xml:space="preserve"> von Lis Kurmann</w:t>
      </w:r>
      <w:r w:rsidRPr="00F8683A">
        <w:t xml:space="preserve"> vorgelesen</w:t>
      </w:r>
      <w:r>
        <w:t xml:space="preserve">. </w:t>
      </w:r>
      <w:r w:rsidR="002E22A8">
        <w:t>Die Revisoren bestätigen, dass die Buchhaltung sauber geführt und in Ordnung ist. Sie beantragen die Genehmigung der Rechnung</w:t>
      </w:r>
      <w:r w:rsidR="009C4780">
        <w:t>.</w:t>
      </w:r>
    </w:p>
    <w:p w14:paraId="48DC19F8" w14:textId="45BF9DCB" w:rsidR="00DD47DC" w:rsidRPr="00554907" w:rsidRDefault="00DD47DC" w:rsidP="00FA15E4">
      <w:pPr>
        <w:pStyle w:val="Entscheide"/>
      </w:pPr>
      <w:r>
        <w:t>.//.</w:t>
      </w:r>
      <w:r w:rsidR="00FA15E4">
        <w:tab/>
      </w:r>
      <w:r>
        <w:t>Die Jahresrechnung wird einstimmig genehmigt.</w:t>
      </w:r>
      <w:r>
        <w:tab/>
      </w:r>
    </w:p>
    <w:p w14:paraId="24E1480D" w14:textId="661E6D57" w:rsidR="00554907" w:rsidRPr="00DD47DC" w:rsidRDefault="00554907" w:rsidP="006D5ECF">
      <w:pPr>
        <w:pStyle w:val="Traktandenberschrift1"/>
        <w:rPr>
          <w:color w:val="000000" w:themeColor="text1"/>
        </w:rPr>
      </w:pPr>
      <w:r>
        <w:rPr>
          <w:color w:val="000000" w:themeColor="text1"/>
          <w:lang w:val="de-CH"/>
        </w:rPr>
        <w:lastRenderedPageBreak/>
        <w:t xml:space="preserve">Décharge-Erteilung an Vorstand und </w:t>
      </w:r>
      <w:r w:rsidR="00D86165">
        <w:rPr>
          <w:color w:val="000000" w:themeColor="text1"/>
          <w:lang w:val="de-CH"/>
        </w:rPr>
        <w:t>Kassierin</w:t>
      </w:r>
    </w:p>
    <w:p w14:paraId="346E4147" w14:textId="38558271" w:rsidR="00DD47DC" w:rsidRPr="00FA15E4" w:rsidRDefault="00DD47DC" w:rsidP="00FA15E4">
      <w:pPr>
        <w:pStyle w:val="Entscheide"/>
      </w:pPr>
      <w:r w:rsidRPr="00FA15E4">
        <w:t>.//.</w:t>
      </w:r>
      <w:r w:rsidR="00FA15E4">
        <w:tab/>
      </w:r>
      <w:r w:rsidRPr="00FA15E4">
        <w:t>D</w:t>
      </w:r>
      <w:r w:rsidR="00CF47CB" w:rsidRPr="00FA15E4">
        <w:t xml:space="preserve">em Vorstand und der </w:t>
      </w:r>
      <w:r w:rsidR="00D86165">
        <w:t>Kassierin</w:t>
      </w:r>
      <w:r w:rsidR="00CF47CB" w:rsidRPr="00FA15E4">
        <w:t xml:space="preserve"> </w:t>
      </w:r>
      <w:r w:rsidRPr="00FA15E4">
        <w:t xml:space="preserve">wird einstimmig </w:t>
      </w:r>
      <w:r w:rsidR="00CF47CB" w:rsidRPr="00FA15E4">
        <w:t>Décharge erteilt</w:t>
      </w:r>
      <w:r w:rsidRPr="00FA15E4">
        <w:t>.</w:t>
      </w:r>
      <w:r w:rsidRPr="00FA15E4">
        <w:tab/>
      </w:r>
    </w:p>
    <w:p w14:paraId="5212E851" w14:textId="50463875" w:rsidR="00BC294B" w:rsidRDefault="00BC294B" w:rsidP="006D5ECF">
      <w:pPr>
        <w:pStyle w:val="Traktandenberschrift1"/>
        <w:rPr>
          <w:color w:val="000000" w:themeColor="text1"/>
        </w:rPr>
      </w:pPr>
      <w:r>
        <w:rPr>
          <w:color w:val="000000" w:themeColor="text1"/>
        </w:rPr>
        <w:t>Wahlen</w:t>
      </w:r>
    </w:p>
    <w:p w14:paraId="1EBF0CEB" w14:textId="4B1692ED" w:rsidR="00BC294B" w:rsidRDefault="00BC294B" w:rsidP="00BC294B">
      <w:pPr>
        <w:pStyle w:val="Protokolltext"/>
      </w:pPr>
      <w:r>
        <w:t>Alle bisherigen Vorstandsmitglieder stellen sich für die Wiederwahl zur Verfügung.</w:t>
      </w:r>
    </w:p>
    <w:p w14:paraId="732489B7" w14:textId="77777777" w:rsidR="008E6DDA" w:rsidRPr="001C12C8" w:rsidRDefault="008E6DDA" w:rsidP="008E6DDA">
      <w:pPr>
        <w:pStyle w:val="Protokolltext"/>
      </w:pPr>
      <w:r w:rsidRPr="001C12C8">
        <w:t>Der Vorstand besteht somit aus:</w:t>
      </w:r>
    </w:p>
    <w:p w14:paraId="5BC427DE" w14:textId="77777777" w:rsidR="008E6DDA" w:rsidRPr="001C12C8" w:rsidRDefault="008E6DDA" w:rsidP="008E6DDA">
      <w:pPr>
        <w:pStyle w:val="Bulletpoint"/>
      </w:pPr>
      <w:r w:rsidRPr="001C12C8">
        <w:t>Marianne Eichenberger (Präsidentin)</w:t>
      </w:r>
    </w:p>
    <w:p w14:paraId="0F3A4931" w14:textId="77777777" w:rsidR="008E6DDA" w:rsidRPr="001C12C8" w:rsidRDefault="008E6DDA" w:rsidP="008E6DDA">
      <w:pPr>
        <w:pStyle w:val="Bulletpoint"/>
      </w:pPr>
      <w:r w:rsidRPr="001C12C8">
        <w:t>Esther Oberer (Quästorin)</w:t>
      </w:r>
    </w:p>
    <w:p w14:paraId="4A169299" w14:textId="77777777" w:rsidR="008E6DDA" w:rsidRDefault="008E6DDA" w:rsidP="008E6DDA">
      <w:pPr>
        <w:pStyle w:val="Bulletpoint"/>
      </w:pPr>
      <w:r w:rsidRPr="001C12C8">
        <w:t>Markus Stokar (Aktuar)</w:t>
      </w:r>
    </w:p>
    <w:p w14:paraId="5F02E174" w14:textId="77777777" w:rsidR="008E6DDA" w:rsidRDefault="008E6DDA" w:rsidP="008E6DDA">
      <w:pPr>
        <w:pStyle w:val="Bulletpoint"/>
      </w:pPr>
      <w:r>
        <w:t>Susanne Klenk</w:t>
      </w:r>
    </w:p>
    <w:p w14:paraId="020FE2BF" w14:textId="77777777" w:rsidR="009C4780" w:rsidRDefault="009C4780" w:rsidP="009C4780">
      <w:pPr>
        <w:pStyle w:val="Entscheide"/>
      </w:pPr>
      <w:r>
        <w:t>.//. Die Wiederwahl erfolgt einstimmig</w:t>
      </w:r>
    </w:p>
    <w:p w14:paraId="0C90123C" w14:textId="77777777" w:rsidR="008E6DDA" w:rsidRPr="001C12C8" w:rsidRDefault="008E6DDA" w:rsidP="008E6DDA">
      <w:pPr>
        <w:pStyle w:val="Bulletpoint"/>
        <w:numPr>
          <w:ilvl w:val="0"/>
          <w:numId w:val="0"/>
        </w:numPr>
        <w:ind w:left="1134" w:hanging="360"/>
      </w:pPr>
    </w:p>
    <w:p w14:paraId="0E183B47" w14:textId="6BCD2D1C" w:rsidR="008E6DDA" w:rsidRPr="001C12C8" w:rsidRDefault="008E6DDA" w:rsidP="008E6DDA">
      <w:pPr>
        <w:pStyle w:val="Protokolltext"/>
      </w:pPr>
      <w:r w:rsidRPr="001C12C8">
        <w:t>Der Beirat der AWO besteht</w:t>
      </w:r>
      <w:r w:rsidR="009C4780">
        <w:t xml:space="preserve"> wie bisher</w:t>
      </w:r>
      <w:r w:rsidRPr="001C12C8">
        <w:t xml:space="preserve"> aus:</w:t>
      </w:r>
    </w:p>
    <w:p w14:paraId="52A6BE1A" w14:textId="77777777" w:rsidR="008E6DDA" w:rsidRDefault="008E6DDA" w:rsidP="008E6DDA">
      <w:pPr>
        <w:pStyle w:val="Bulletpoint"/>
      </w:pPr>
      <w:r w:rsidRPr="00180D86">
        <w:t xml:space="preserve">Beat </w:t>
      </w:r>
      <w:proofErr w:type="spellStart"/>
      <w:r w:rsidRPr="00180D86">
        <w:t>Flückiger</w:t>
      </w:r>
      <w:proofErr w:type="spellEnd"/>
    </w:p>
    <w:p w14:paraId="61D7C4D5" w14:textId="77777777" w:rsidR="008E6DDA" w:rsidRDefault="008E6DDA" w:rsidP="008E6DDA">
      <w:pPr>
        <w:pStyle w:val="Bulletpoint"/>
      </w:pPr>
      <w:r w:rsidRPr="00180D86">
        <w:t xml:space="preserve">Véronique </w:t>
      </w:r>
      <w:proofErr w:type="spellStart"/>
      <w:r w:rsidRPr="00180D86">
        <w:t>Scheidegger</w:t>
      </w:r>
      <w:proofErr w:type="spellEnd"/>
    </w:p>
    <w:p w14:paraId="2DA713F8" w14:textId="77777777" w:rsidR="008E6DDA" w:rsidRDefault="008E6DDA" w:rsidP="008E6DDA">
      <w:pPr>
        <w:pStyle w:val="Bulletpoint"/>
      </w:pPr>
      <w:r w:rsidRPr="00180D86">
        <w:t>Lotti Stokar</w:t>
      </w:r>
    </w:p>
    <w:p w14:paraId="7DB5DCD8" w14:textId="77777777" w:rsidR="008E6DDA" w:rsidRPr="00180D86" w:rsidRDefault="008E6DDA" w:rsidP="008E6DDA">
      <w:pPr>
        <w:pStyle w:val="Bulletpoint"/>
      </w:pPr>
      <w:r>
        <w:t>Ralph Zillig</w:t>
      </w:r>
    </w:p>
    <w:p w14:paraId="43A6DACC" w14:textId="77777777" w:rsidR="008E6DDA" w:rsidRDefault="008E6DDA" w:rsidP="00BC294B">
      <w:pPr>
        <w:pStyle w:val="Protokolltext"/>
      </w:pPr>
    </w:p>
    <w:p w14:paraId="3927B457" w14:textId="1C808F9A" w:rsidR="00BC294B" w:rsidRDefault="00796587" w:rsidP="00BC294B">
      <w:pPr>
        <w:pStyle w:val="Protokolltext"/>
      </w:pPr>
      <w:r>
        <w:t>Die Revisoren stellen sich zur Wiederwahl (Roland Eichenberger, Lis Kurmann)</w:t>
      </w:r>
    </w:p>
    <w:p w14:paraId="44265C04" w14:textId="170E7914" w:rsidR="00796587" w:rsidRPr="00BC294B" w:rsidRDefault="00796587" w:rsidP="00796587">
      <w:pPr>
        <w:pStyle w:val="Entscheide"/>
      </w:pPr>
      <w:r>
        <w:t>.//. Die Wiederwahl erfolgt einstimmig</w:t>
      </w:r>
    </w:p>
    <w:p w14:paraId="11FB5F34" w14:textId="6AC992D5" w:rsidR="00554907" w:rsidRPr="00FB588B" w:rsidRDefault="00554907" w:rsidP="006D5ECF">
      <w:pPr>
        <w:pStyle w:val="Traktandenberschrift1"/>
        <w:rPr>
          <w:color w:val="000000" w:themeColor="text1"/>
        </w:rPr>
      </w:pPr>
      <w:r>
        <w:rPr>
          <w:color w:val="000000" w:themeColor="text1"/>
          <w:lang w:val="de-CH"/>
        </w:rPr>
        <w:t>Festsetzung des Mitglied</w:t>
      </w:r>
      <w:r w:rsidR="00A37E01">
        <w:rPr>
          <w:color w:val="000000" w:themeColor="text1"/>
          <w:lang w:val="de-CH"/>
        </w:rPr>
        <w:t>s</w:t>
      </w:r>
      <w:r>
        <w:rPr>
          <w:color w:val="000000" w:themeColor="text1"/>
          <w:lang w:val="de-CH"/>
        </w:rPr>
        <w:t>beitrags</w:t>
      </w:r>
    </w:p>
    <w:p w14:paraId="6CB802FA" w14:textId="2BB77C37" w:rsidR="0074665E" w:rsidRDefault="008C3C63" w:rsidP="0074665E">
      <w:pPr>
        <w:pStyle w:val="Protokolltext"/>
      </w:pPr>
      <w:r>
        <w:t xml:space="preserve">Der Vorstand beantragt die Mitgliederbeiträge </w:t>
      </w:r>
      <w:r w:rsidR="0074665E">
        <w:t xml:space="preserve">in </w:t>
      </w:r>
      <w:r w:rsidR="00D848BD">
        <w:t xml:space="preserve">der </w:t>
      </w:r>
      <w:r w:rsidR="0074665E">
        <w:t>bisherige</w:t>
      </w:r>
      <w:r w:rsidR="00D848BD">
        <w:t>n</w:t>
      </w:r>
      <w:r w:rsidR="0074665E">
        <w:t xml:space="preserve"> Höhe </w:t>
      </w:r>
      <w:r w:rsidR="00D848BD">
        <w:t>zu belassen</w:t>
      </w:r>
      <w:r w:rsidR="0074665E">
        <w:t>:</w:t>
      </w:r>
    </w:p>
    <w:p w14:paraId="47FA7650" w14:textId="16285CA5" w:rsidR="00FB588B" w:rsidRDefault="0074665E" w:rsidP="0074665E">
      <w:pPr>
        <w:pStyle w:val="Protokolltext"/>
        <w:rPr>
          <w:color w:val="000000" w:themeColor="text1"/>
        </w:rPr>
      </w:pPr>
      <w:r w:rsidRPr="00994784">
        <w:rPr>
          <w:color w:val="000000" w:themeColor="text1"/>
        </w:rPr>
        <w:t>CHF 20.00 für Einzelmitglieder</w:t>
      </w:r>
      <w:r>
        <w:rPr>
          <w:color w:val="000000" w:themeColor="text1"/>
        </w:rPr>
        <w:t xml:space="preserve">/ </w:t>
      </w:r>
      <w:r w:rsidRPr="00994784">
        <w:rPr>
          <w:color w:val="000000" w:themeColor="text1"/>
        </w:rPr>
        <w:t>CHF 30.00 für Familien und Paare</w:t>
      </w:r>
      <w:r>
        <w:rPr>
          <w:color w:val="000000" w:themeColor="text1"/>
        </w:rPr>
        <w:t>.</w:t>
      </w:r>
    </w:p>
    <w:p w14:paraId="3F174D96" w14:textId="781CF16A" w:rsidR="00180D86" w:rsidRPr="00180D86" w:rsidRDefault="008E4B05" w:rsidP="00D848BD">
      <w:pPr>
        <w:pStyle w:val="Entscheide"/>
      </w:pPr>
      <w:r>
        <w:t>.//.</w:t>
      </w:r>
      <w:r>
        <w:tab/>
        <w:t>Die Höhe der Mitgliederbeiträge wird einstimmig bestätigt.</w:t>
      </w:r>
    </w:p>
    <w:p w14:paraId="5F46C27B" w14:textId="29208496" w:rsidR="00C828A8" w:rsidRDefault="00C828A8" w:rsidP="00C828A8">
      <w:pPr>
        <w:pStyle w:val="Traktandenberschrift1"/>
      </w:pPr>
      <w:r>
        <w:t xml:space="preserve">Anträge (die </w:t>
      </w:r>
      <w:r w:rsidR="00D848BD">
        <w:t>rechtzeitig</w:t>
      </w:r>
      <w:r>
        <w:t xml:space="preserve"> </w:t>
      </w:r>
      <w:r w:rsidR="00543C39">
        <w:t>schriftlich bei</w:t>
      </w:r>
      <w:r w:rsidR="00D848BD">
        <w:t xml:space="preserve"> der</w:t>
      </w:r>
      <w:r w:rsidR="00543C39">
        <w:t xml:space="preserve"> Präsident</w:t>
      </w:r>
      <w:r w:rsidR="00D848BD">
        <w:t>in</w:t>
      </w:r>
      <w:r w:rsidR="00543C39">
        <w:t xml:space="preserve"> eingegangen sind</w:t>
      </w:r>
      <w:r w:rsidR="00A37E01">
        <w:t>)</w:t>
      </w:r>
    </w:p>
    <w:p w14:paraId="69BF92C4" w14:textId="0D681D35" w:rsidR="006005CD" w:rsidRPr="001F0C26" w:rsidRDefault="0074665E" w:rsidP="006005CD">
      <w:pPr>
        <w:pStyle w:val="Protokolltext"/>
      </w:pPr>
      <w:r>
        <w:t xml:space="preserve">Es sind </w:t>
      </w:r>
      <w:r w:rsidR="00EE3DE3">
        <w:t>bei</w:t>
      </w:r>
      <w:r w:rsidR="00D848BD">
        <w:t xml:space="preserve"> der</w:t>
      </w:r>
      <w:r w:rsidR="00EE3DE3">
        <w:t xml:space="preserve"> Präsident</w:t>
      </w:r>
      <w:r w:rsidR="00D848BD">
        <w:t>in</w:t>
      </w:r>
      <w:r w:rsidR="00EE3DE3">
        <w:t xml:space="preserve"> </w:t>
      </w:r>
      <w:r>
        <w:t>keine Anträge eingegangen.</w:t>
      </w:r>
      <w:r w:rsidR="000A417F">
        <w:t xml:space="preserve"> M</w:t>
      </w:r>
      <w:r w:rsidR="00EE3DE3">
        <w:t>arianne Eichenberger</w:t>
      </w:r>
      <w:r w:rsidR="000A417F">
        <w:t xml:space="preserve"> überlegt sich, ob die sehr lange Vorlauffrist für die Eingabe von Anträgen noch zeitgemäss </w:t>
      </w:r>
      <w:proofErr w:type="gramStart"/>
      <w:r w:rsidR="000A417F">
        <w:t>ist</w:t>
      </w:r>
      <w:proofErr w:type="gramEnd"/>
      <w:r w:rsidR="000A417F">
        <w:t xml:space="preserve"> und wird es im Vorstand diskutieren.</w:t>
      </w:r>
    </w:p>
    <w:p w14:paraId="58BF9E59" w14:textId="2318E24E" w:rsidR="00816C84" w:rsidRPr="00D46906" w:rsidRDefault="00543C39" w:rsidP="00D46906">
      <w:pPr>
        <w:pStyle w:val="Traktandenberschrift1"/>
        <w:rPr>
          <w:color w:val="000000" w:themeColor="text1"/>
        </w:rPr>
      </w:pPr>
      <w:r>
        <w:rPr>
          <w:color w:val="000000" w:themeColor="text1"/>
        </w:rPr>
        <w:t>Ausblick und Aktivitäten-Planung</w:t>
      </w:r>
    </w:p>
    <w:p w14:paraId="530C1AAB" w14:textId="3AB6791A" w:rsidR="00D47CFA" w:rsidRDefault="006005CD" w:rsidP="006005CD">
      <w:pPr>
        <w:pStyle w:val="Traktandenberschrift11"/>
      </w:pPr>
      <w:r>
        <w:t>Ausblick</w:t>
      </w:r>
      <w:r w:rsidR="00CA5767">
        <w:t xml:space="preserve"> 2025</w:t>
      </w:r>
    </w:p>
    <w:p w14:paraId="62885FD8" w14:textId="0FECA74C" w:rsidR="008E4B05" w:rsidRDefault="008E4B05" w:rsidP="00E4401F">
      <w:pPr>
        <w:pStyle w:val="Protokolltext"/>
      </w:pPr>
      <w:r>
        <w:t xml:space="preserve">Am 15.11.25, </w:t>
      </w:r>
      <w:proofErr w:type="spellStart"/>
      <w:r>
        <w:t>Samstag Morgen</w:t>
      </w:r>
      <w:proofErr w:type="spellEnd"/>
      <w:r w:rsidR="00A969D3">
        <w:t>,</w:t>
      </w:r>
      <w:r>
        <w:t xml:space="preserve"> besichtigen wir die ARA Therwil</w:t>
      </w:r>
      <w:r w:rsidR="00CA5767">
        <w:t>.</w:t>
      </w:r>
      <w:r w:rsidR="00A969D3">
        <w:t xml:space="preserve"> Die Einladung folgt.</w:t>
      </w:r>
    </w:p>
    <w:p w14:paraId="1790D1EF" w14:textId="7037D334" w:rsidR="009065E3" w:rsidRPr="00A969D3" w:rsidRDefault="008E4B05" w:rsidP="00A969D3">
      <w:pPr>
        <w:pStyle w:val="Bulletpoint"/>
      </w:pPr>
      <w:r w:rsidRPr="00A969D3">
        <w:t xml:space="preserve">Der Waldtag wurde </w:t>
      </w:r>
      <w:r w:rsidR="00A969D3" w:rsidRPr="00A969D3">
        <w:t xml:space="preserve">aus terminlichen Gründen </w:t>
      </w:r>
      <w:r w:rsidRPr="00A969D3">
        <w:t>verschoben</w:t>
      </w:r>
      <w:r w:rsidR="009065E3" w:rsidRPr="00A969D3">
        <w:t>.</w:t>
      </w:r>
    </w:p>
    <w:p w14:paraId="6A708C89" w14:textId="4C27CAD0" w:rsidR="009065E3" w:rsidRPr="00A969D3" w:rsidRDefault="009065E3" w:rsidP="00A969D3">
      <w:pPr>
        <w:pStyle w:val="Bulletpoint"/>
      </w:pPr>
      <w:r w:rsidRPr="00A969D3">
        <w:t xml:space="preserve">Ev. gibt es </w:t>
      </w:r>
      <w:r w:rsidR="00A969D3" w:rsidRPr="00A969D3">
        <w:t xml:space="preserve">dieses Jahr noch </w:t>
      </w:r>
      <w:r w:rsidRPr="00A969D3">
        <w:t xml:space="preserve">einen </w:t>
      </w:r>
      <w:r w:rsidR="00A969D3" w:rsidRPr="00A969D3">
        <w:t xml:space="preserve">Pflegeeinsatz bei den </w:t>
      </w:r>
      <w:r w:rsidRPr="00A969D3">
        <w:t>Hecken</w:t>
      </w:r>
      <w:r w:rsidR="00A969D3" w:rsidRPr="00A969D3">
        <w:t xml:space="preserve"> in Oberwil.</w:t>
      </w:r>
    </w:p>
    <w:p w14:paraId="3E6ABFA8" w14:textId="4379E8BD" w:rsidR="00271FCC" w:rsidRPr="00A969D3" w:rsidRDefault="009065E3" w:rsidP="00A969D3">
      <w:pPr>
        <w:pStyle w:val="Bulletpoint"/>
      </w:pPr>
      <w:r w:rsidRPr="00A969D3">
        <w:t xml:space="preserve">Zonenplan Siedlung: Die Gemeinde hat die AWO für den 5.6.25 </w:t>
      </w:r>
      <w:r w:rsidR="005B6C07">
        <w:t xml:space="preserve">zu einem Gespräch </w:t>
      </w:r>
      <w:r w:rsidRPr="00A969D3">
        <w:t xml:space="preserve">eingeladen, um die Punkte </w:t>
      </w:r>
      <w:r w:rsidR="005B6C07">
        <w:t xml:space="preserve">aus der </w:t>
      </w:r>
      <w:r w:rsidR="00D86165">
        <w:t xml:space="preserve">Mitwirkung </w:t>
      </w:r>
      <w:r w:rsidR="005B6C07">
        <w:t>zu</w:t>
      </w:r>
      <w:r w:rsidRPr="00A969D3">
        <w:t xml:space="preserve"> besprechen</w:t>
      </w:r>
      <w:r w:rsidR="00336673" w:rsidRPr="00A969D3">
        <w:t xml:space="preserve"> (Marianne und Beat).</w:t>
      </w:r>
      <w:r w:rsidR="00225495" w:rsidRPr="00A969D3">
        <w:t xml:space="preserve"> Ein guter Zonenplan ist sehr wichtig für die Wohnlichkeit der Gemeinde</w:t>
      </w:r>
      <w:r w:rsidR="005B6C07">
        <w:t>.</w:t>
      </w:r>
      <w:r w:rsidR="00225495" w:rsidRPr="00A969D3">
        <w:t xml:space="preserve"> </w:t>
      </w:r>
      <w:r w:rsidR="005B6C07">
        <w:t>E</w:t>
      </w:r>
      <w:r w:rsidR="00225495" w:rsidRPr="00A969D3">
        <w:t>v</w:t>
      </w:r>
      <w:r w:rsidR="00162B96" w:rsidRPr="00A969D3">
        <w:t xml:space="preserve">. werden weitere Aktivitäten </w:t>
      </w:r>
      <w:r w:rsidR="005B6C07">
        <w:t xml:space="preserve">der AWO </w:t>
      </w:r>
      <w:r w:rsidR="00162B96" w:rsidRPr="00A969D3">
        <w:t>nötig sein.</w:t>
      </w:r>
    </w:p>
    <w:p w14:paraId="05E2E30F" w14:textId="1D17BBF3" w:rsidR="00336673" w:rsidRPr="00A969D3" w:rsidRDefault="00336673" w:rsidP="00A969D3">
      <w:pPr>
        <w:pStyle w:val="Bulletpoint"/>
      </w:pPr>
      <w:r w:rsidRPr="00A969D3">
        <w:t>Heute im A</w:t>
      </w:r>
      <w:r w:rsidR="00162B96" w:rsidRPr="00A969D3">
        <w:t>n</w:t>
      </w:r>
      <w:r w:rsidRPr="00A969D3">
        <w:t xml:space="preserve">schluss an die GV berichtet Claudio </w:t>
      </w:r>
      <w:r w:rsidR="00CA5767" w:rsidRPr="00A969D3">
        <w:t>Paulin</w:t>
      </w:r>
      <w:r w:rsidRPr="00A969D3">
        <w:t xml:space="preserve"> über lebendige, modern</w:t>
      </w:r>
      <w:r w:rsidR="00CA5767" w:rsidRPr="00A969D3">
        <w:t xml:space="preserve">e </w:t>
      </w:r>
      <w:r w:rsidRPr="00A969D3">
        <w:t>Wohn</w:t>
      </w:r>
      <w:r w:rsidR="00CA5767" w:rsidRPr="00A969D3">
        <w:t>formen</w:t>
      </w:r>
      <w:r w:rsidR="005B6C07">
        <w:t xml:space="preserve"> in Basel West</w:t>
      </w:r>
      <w:r w:rsidRPr="00A969D3">
        <w:t>.</w:t>
      </w:r>
    </w:p>
    <w:p w14:paraId="7BC25E94" w14:textId="400FA04F" w:rsidR="00CA5767" w:rsidRDefault="00225495" w:rsidP="007A7C56">
      <w:pPr>
        <w:pStyle w:val="Traktandenberschrift11"/>
        <w:keepNext/>
      </w:pPr>
      <w:r>
        <w:lastRenderedPageBreak/>
        <w:t>Ausblick 2026</w:t>
      </w:r>
    </w:p>
    <w:p w14:paraId="443F6F8F" w14:textId="6829BC87" w:rsidR="00A907A7" w:rsidRDefault="00A907A7" w:rsidP="007A7C56">
      <w:pPr>
        <w:pStyle w:val="Protokolltext"/>
        <w:keepNext/>
        <w:numPr>
          <w:ilvl w:val="0"/>
          <w:numId w:val="12"/>
        </w:numPr>
        <w:spacing w:line="240" w:lineRule="auto"/>
      </w:pPr>
      <w:r>
        <w:t>Anlass zum Thema Biber</w:t>
      </w:r>
    </w:p>
    <w:p w14:paraId="31E74EDD" w14:textId="34CED597" w:rsidR="00A907A7" w:rsidRDefault="00A907A7" w:rsidP="00C2443D">
      <w:pPr>
        <w:pStyle w:val="Protokolltext"/>
        <w:numPr>
          <w:ilvl w:val="0"/>
          <w:numId w:val="12"/>
        </w:numPr>
      </w:pPr>
      <w:r>
        <w:t>Waldspaziergang</w:t>
      </w:r>
    </w:p>
    <w:p w14:paraId="42EA6697" w14:textId="0A1048F6" w:rsidR="00EC40AC" w:rsidRDefault="0039272A" w:rsidP="00C2443D">
      <w:pPr>
        <w:pStyle w:val="Traktandenberschrift11"/>
        <w:keepNext/>
      </w:pPr>
      <w:r>
        <w:t>Diskussion</w:t>
      </w:r>
    </w:p>
    <w:p w14:paraId="73AB18E7" w14:textId="77777777" w:rsidR="00756E20" w:rsidRDefault="00756E20" w:rsidP="00C2443D">
      <w:pPr>
        <w:pStyle w:val="Protokolltext"/>
        <w:keepNext/>
        <w:spacing w:line="240" w:lineRule="auto"/>
      </w:pPr>
      <w:r>
        <w:t>Gibt es auch Aktivitäten zum Thema Wohnlichkeit?</w:t>
      </w:r>
    </w:p>
    <w:p w14:paraId="05E73E4C" w14:textId="56D54795" w:rsidR="00756E20" w:rsidRDefault="00756E20" w:rsidP="00C2443D">
      <w:pPr>
        <w:pStyle w:val="Protokolltext"/>
        <w:keepNext/>
        <w:spacing w:line="240" w:lineRule="auto"/>
      </w:pPr>
      <w:r>
        <w:t xml:space="preserve">Marianne verweist auf den </w:t>
      </w:r>
      <w:r w:rsidR="00C2443D">
        <w:t xml:space="preserve">heutigen </w:t>
      </w:r>
      <w:r>
        <w:t>Vortrag nach der GV.</w:t>
      </w:r>
    </w:p>
    <w:p w14:paraId="134D9E23" w14:textId="501CE854" w:rsidR="00756E20" w:rsidRDefault="00756E20" w:rsidP="00756E20">
      <w:pPr>
        <w:pStyle w:val="Protokolltext"/>
      </w:pPr>
      <w:r>
        <w:t xml:space="preserve">Der Vorstand diskutierte auch das Thema Einsamkeit im Alter und stellte fest, dass es schon </w:t>
      </w:r>
      <w:r w:rsidR="00C2443D">
        <w:t>sehr viele</w:t>
      </w:r>
      <w:r>
        <w:t xml:space="preserve"> Angebot</w:t>
      </w:r>
      <w:r w:rsidR="00D86165">
        <w:t>e</w:t>
      </w:r>
      <w:r w:rsidR="00B62C04">
        <w:t xml:space="preserve"> dazu</w:t>
      </w:r>
      <w:r>
        <w:t xml:space="preserve"> gibt in Oberwil, so dass ein weiteres Angebot kaum sinnvoll ist. (Gemeinde, Kirche, Hausärzte, Pro </w:t>
      </w:r>
      <w:proofErr w:type="spellStart"/>
      <w:r>
        <w:t>Senectute</w:t>
      </w:r>
      <w:proofErr w:type="spellEnd"/>
      <w:r>
        <w:t>, Altersheime, Altersverein……)</w:t>
      </w:r>
    </w:p>
    <w:p w14:paraId="7349FE26" w14:textId="6C033C3C" w:rsidR="00162B96" w:rsidRDefault="00756E20" w:rsidP="009447DA">
      <w:pPr>
        <w:pStyle w:val="Protokolltext"/>
      </w:pPr>
      <w:r>
        <w:t>Im Zonenplan geht es in vielen Punkten um die Wohnlichkeit. Hier engagiert sich die AWO stark.</w:t>
      </w:r>
    </w:p>
    <w:p w14:paraId="106AE2A1" w14:textId="375B7FA3" w:rsidR="00543C39" w:rsidRDefault="00543C39" w:rsidP="00543C39">
      <w:pPr>
        <w:pStyle w:val="Traktandenberschrift1"/>
      </w:pPr>
      <w:r>
        <w:t>Varia</w:t>
      </w:r>
    </w:p>
    <w:p w14:paraId="56A21A7D" w14:textId="36E283A3" w:rsidR="003143A1" w:rsidRDefault="00EA7FCD" w:rsidP="00056C6F">
      <w:pPr>
        <w:pStyle w:val="Protokolltext"/>
      </w:pPr>
      <w:r>
        <w:t xml:space="preserve">Am </w:t>
      </w:r>
      <w:proofErr w:type="gramStart"/>
      <w:r w:rsidR="00400A62">
        <w:t>Dienstag</w:t>
      </w:r>
      <w:proofErr w:type="gramEnd"/>
      <w:r w:rsidR="00400A62">
        <w:t xml:space="preserve"> </w:t>
      </w:r>
      <w:r w:rsidR="007A7C56">
        <w:t xml:space="preserve">den </w:t>
      </w:r>
      <w:r>
        <w:t xml:space="preserve">17.6.25 gibt es einen </w:t>
      </w:r>
      <w:r w:rsidR="00D51C9E">
        <w:t>Infoabend</w:t>
      </w:r>
      <w:r w:rsidR="00400A62">
        <w:t xml:space="preserve"> in der Aula Marbach</w:t>
      </w:r>
      <w:r w:rsidR="00D51C9E">
        <w:t xml:space="preserve"> </w:t>
      </w:r>
      <w:r w:rsidR="009447DA">
        <w:t>an dem die</w:t>
      </w:r>
      <w:r w:rsidR="00D51C9E">
        <w:t xml:space="preserve"> BLT und das Amt für öffentlichen Verkehr</w:t>
      </w:r>
      <w:r w:rsidR="009447DA">
        <w:t xml:space="preserve"> BL</w:t>
      </w:r>
      <w:r w:rsidR="00D51C9E">
        <w:t xml:space="preserve"> über die Pläne im ÖV wie Expresstram </w:t>
      </w:r>
      <w:r w:rsidR="00400A62">
        <w:t>berichte</w:t>
      </w:r>
      <w:r w:rsidR="00D86165">
        <w:t>n</w:t>
      </w:r>
      <w:r w:rsidR="00400A62">
        <w:t xml:space="preserve"> wird. Organisation Grüne Leimental und Klimatreff in Ettingen.</w:t>
      </w:r>
    </w:p>
    <w:p w14:paraId="460AFA03" w14:textId="77777777" w:rsidR="00910039" w:rsidRDefault="00910039" w:rsidP="00056C6F">
      <w:pPr>
        <w:pStyle w:val="Protokolltext"/>
      </w:pPr>
    </w:p>
    <w:p w14:paraId="30685781" w14:textId="2D191FF0" w:rsidR="00751A28" w:rsidRDefault="00B62C04" w:rsidP="00056C6F">
      <w:pPr>
        <w:pStyle w:val="Protokolltext"/>
      </w:pPr>
      <w:r>
        <w:t>Auf der Wiese Sigrist im Stallen</w:t>
      </w:r>
      <w:r w:rsidR="005C390F">
        <w:t xml:space="preserve"> wird </w:t>
      </w:r>
      <w:r>
        <w:t xml:space="preserve">es </w:t>
      </w:r>
      <w:r w:rsidR="00910039">
        <w:t xml:space="preserve">2 Bauernmärkte </w:t>
      </w:r>
      <w:r w:rsidR="00310703">
        <w:t>geben,</w:t>
      </w:r>
      <w:r w:rsidR="00787A16">
        <w:t>27.5. und 13.6.</w:t>
      </w:r>
      <w:proofErr w:type="gramStart"/>
      <w:r w:rsidR="00787A16">
        <w:t xml:space="preserve">, </w:t>
      </w:r>
      <w:r w:rsidR="00310703">
        <w:t xml:space="preserve"> jeweils</w:t>
      </w:r>
      <w:proofErr w:type="gramEnd"/>
      <w:r w:rsidR="00310703">
        <w:t xml:space="preserve"> </w:t>
      </w:r>
      <w:r w:rsidR="00910039">
        <w:t>16-20 h</w:t>
      </w:r>
      <w:r w:rsidR="00310703">
        <w:t>, an denen die Bauern der Umgebung ihre Produkte verkaufen werden.</w:t>
      </w:r>
    </w:p>
    <w:p w14:paraId="06F64837" w14:textId="4E142090" w:rsidR="00910039" w:rsidRDefault="00751A28" w:rsidP="00310703">
      <w:pPr>
        <w:pStyle w:val="Protokolltext"/>
      </w:pPr>
      <w:r>
        <w:t xml:space="preserve">Die </w:t>
      </w:r>
      <w:proofErr w:type="spellStart"/>
      <w:r>
        <w:t>Euko</w:t>
      </w:r>
      <w:proofErr w:type="spellEnd"/>
      <w:r>
        <w:t xml:space="preserve"> organisiert</w:t>
      </w:r>
      <w:r w:rsidR="00310703" w:rsidRPr="00310703">
        <w:t xml:space="preserve"> </w:t>
      </w:r>
      <w:r w:rsidR="00310703">
        <w:t xml:space="preserve">am 22.5.25 </w:t>
      </w:r>
      <w:r>
        <w:t xml:space="preserve">einen Abend mit Konny Gschwind </w:t>
      </w:r>
      <w:r w:rsidR="00310703">
        <w:t>zum Thema</w:t>
      </w:r>
      <w:r>
        <w:t xml:space="preserve"> Biodiversität</w:t>
      </w:r>
      <w:r w:rsidR="00310703">
        <w:t xml:space="preserve"> </w:t>
      </w:r>
      <w:r w:rsidR="00004F61">
        <w:t>u</w:t>
      </w:r>
      <w:r w:rsidR="002A707C">
        <w:t xml:space="preserve">nd </w:t>
      </w:r>
      <w:r w:rsidR="00310703">
        <w:t xml:space="preserve">am 14.6.25 </w:t>
      </w:r>
      <w:r w:rsidR="002A707C">
        <w:t xml:space="preserve">einen Anlass zusammen mit Pro Natura zum Thema Igel. Die Teilnehmerzahl ist auf 20 beschränkt, weil </w:t>
      </w:r>
      <w:r w:rsidR="00310703">
        <w:t xml:space="preserve">am Anlass </w:t>
      </w:r>
      <w:r w:rsidR="002A707C">
        <w:t xml:space="preserve">eine </w:t>
      </w:r>
      <w:proofErr w:type="spellStart"/>
      <w:r w:rsidR="002A707C">
        <w:t>Igelburg</w:t>
      </w:r>
      <w:proofErr w:type="spellEnd"/>
      <w:r w:rsidR="002A707C">
        <w:t xml:space="preserve"> gebaut wird</w:t>
      </w:r>
      <w:r w:rsidR="00310703">
        <w:t>.</w:t>
      </w:r>
    </w:p>
    <w:p w14:paraId="5CC3EC99" w14:textId="77777777" w:rsidR="00004F61" w:rsidRDefault="00004F61" w:rsidP="00056C6F">
      <w:pPr>
        <w:pStyle w:val="Protokolltext"/>
      </w:pPr>
    </w:p>
    <w:p w14:paraId="5A2324F3" w14:textId="31C17C83" w:rsidR="00004F61" w:rsidRPr="00310703" w:rsidRDefault="00310703" w:rsidP="00310703">
      <w:pPr>
        <w:pStyle w:val="Protokolltext"/>
      </w:pPr>
      <w:r>
        <w:t xml:space="preserve">Zum Thema moderne Wohnformen, ökologisches Bauen und Wiederverwendung von Baumaterialien empfiehlt </w:t>
      </w:r>
      <w:r w:rsidR="00004F61">
        <w:t xml:space="preserve">Beat </w:t>
      </w:r>
      <w:proofErr w:type="spellStart"/>
      <w:r>
        <w:t>Flückiger</w:t>
      </w:r>
      <w:proofErr w:type="spellEnd"/>
      <w:r>
        <w:t xml:space="preserve"> </w:t>
      </w:r>
      <w:r w:rsidR="00004F61">
        <w:t xml:space="preserve">die Zeitschrift Hochparterre, </w:t>
      </w:r>
      <w:r>
        <w:t>die er immer sehr gerne liest.</w:t>
      </w:r>
    </w:p>
    <w:p w14:paraId="1E93A388" w14:textId="77777777" w:rsidR="00FB29C7" w:rsidRDefault="00FB29C7" w:rsidP="00056C6F">
      <w:pPr>
        <w:pStyle w:val="Protokolltext"/>
      </w:pPr>
    </w:p>
    <w:p w14:paraId="6D01478A" w14:textId="77777777" w:rsidR="00A448AA" w:rsidRDefault="00A448AA" w:rsidP="00056C6F">
      <w:pPr>
        <w:pStyle w:val="Protokolltext"/>
      </w:pPr>
    </w:p>
    <w:p w14:paraId="012A23B6" w14:textId="5DBC95A2" w:rsidR="00FB29C7" w:rsidRDefault="00A448AA" w:rsidP="003107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Für das Protokoll</w:t>
      </w:r>
    </w:p>
    <w:p w14:paraId="1AB873C9" w14:textId="5DB982A9" w:rsidR="00A448AA" w:rsidRDefault="00A448AA" w:rsidP="003107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Markus </w:t>
      </w:r>
      <w:r w:rsidRPr="00A448AA">
        <w:rPr>
          <w:rFonts w:ascii="Arial" w:hAnsi="Arial" w:cs="Arial"/>
          <w:sz w:val="20"/>
          <w:szCs w:val="20"/>
        </w:rPr>
        <w:t>Stokar</w:t>
      </w:r>
    </w:p>
    <w:p w14:paraId="2EC71D80" w14:textId="6D19781A" w:rsidR="00A448AA" w:rsidRPr="00310703" w:rsidRDefault="00A448AA" w:rsidP="003107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Aktuar</w:t>
      </w:r>
    </w:p>
    <w:sectPr w:rsidR="00A448AA" w:rsidRPr="00310703" w:rsidSect="007621F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281" w:right="604" w:bottom="1513" w:left="1090" w:header="454" w:footer="5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B7540" w14:textId="77777777" w:rsidR="0019070F" w:rsidRDefault="0019070F" w:rsidP="006D0197">
      <w:r>
        <w:separator/>
      </w:r>
    </w:p>
    <w:p w14:paraId="1CBDDC36" w14:textId="77777777" w:rsidR="0019070F" w:rsidRDefault="0019070F"/>
  </w:endnote>
  <w:endnote w:type="continuationSeparator" w:id="0">
    <w:p w14:paraId="6C8AD3DB" w14:textId="77777777" w:rsidR="0019070F" w:rsidRDefault="0019070F" w:rsidP="006D0197">
      <w:r>
        <w:continuationSeparator/>
      </w:r>
    </w:p>
    <w:p w14:paraId="24EE72D8" w14:textId="77777777" w:rsidR="0019070F" w:rsidRDefault="00190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1A11" w14:textId="77777777" w:rsidR="00FF7D1F" w:rsidRPr="003C4E36" w:rsidRDefault="00FF7D1F" w:rsidP="00A376E2">
    <w:pPr>
      <w:pStyle w:val="Fuzeile"/>
    </w:pPr>
  </w:p>
  <w:p w14:paraId="21E0A777" w14:textId="58F0357A" w:rsidR="00FF7D1F" w:rsidRPr="003C4E36" w:rsidRDefault="00CA2E38" w:rsidP="005F6683">
    <w:pPr>
      <w:pStyle w:val="Fuzeile"/>
      <w:tabs>
        <w:tab w:val="clear" w:pos="9781"/>
        <w:tab w:val="right" w:pos="10206"/>
      </w:tabs>
    </w:pPr>
    <w:r>
      <w:t xml:space="preserve">AWO </w:t>
    </w:r>
    <w:r w:rsidR="00C96B89">
      <w:t>GV</w:t>
    </w:r>
    <w:r w:rsidR="005F6683">
      <w:t>/ MSt</w:t>
    </w:r>
    <w:r w:rsidR="00FF7D1F" w:rsidRPr="003C4E36">
      <w:tab/>
    </w:r>
    <w:r w:rsidR="00FF7D1F" w:rsidRPr="003C4E36">
      <w:ptab w:relativeTo="margin" w:alignment="center" w:leader="none"/>
    </w:r>
    <w:r w:rsidR="00FF7D1F" w:rsidRPr="003C4E36">
      <w:ptab w:relativeTo="margin" w:alignment="right" w:leader="none"/>
    </w:r>
    <w:r w:rsidR="00FF7D1F" w:rsidRPr="003C4E36">
      <w:t xml:space="preserve">Seite </w:t>
    </w:r>
    <w:r w:rsidR="00FF7D1F" w:rsidRPr="003C4E36">
      <w:fldChar w:fldCharType="begin"/>
    </w:r>
    <w:r w:rsidR="00FF7D1F" w:rsidRPr="003C4E36">
      <w:instrText xml:space="preserve"> PAGE </w:instrText>
    </w:r>
    <w:r w:rsidR="00FF7D1F" w:rsidRPr="003C4E36">
      <w:fldChar w:fldCharType="separate"/>
    </w:r>
    <w:r w:rsidR="00FF7D1F" w:rsidRPr="003C4E36">
      <w:t>2</w:t>
    </w:r>
    <w:r w:rsidR="00FF7D1F" w:rsidRPr="003C4E36">
      <w:fldChar w:fldCharType="end"/>
    </w:r>
    <w:r w:rsidR="00FF7D1F" w:rsidRPr="003C4E36">
      <w:t xml:space="preserve"> von </w:t>
    </w:r>
    <w:fldSimple w:instr=" NUMPAGES ">
      <w:r w:rsidR="00FF7D1F" w:rsidRPr="003C4E36">
        <w:t>5</w:t>
      </w:r>
    </w:fldSimple>
  </w:p>
  <w:p w14:paraId="428536EE" w14:textId="02B72673" w:rsidR="00D07760" w:rsidRDefault="007A7C56" w:rsidP="005F6683">
    <w:pPr>
      <w:pStyle w:val="Fuzeile"/>
      <w:tabs>
        <w:tab w:val="clear" w:pos="9781"/>
        <w:tab w:val="right" w:pos="10206"/>
      </w:tabs>
    </w:pPr>
    <w:fldSimple w:instr=" DATE ">
      <w:r w:rsidR="00A903E4">
        <w:rPr>
          <w:noProof/>
        </w:rPr>
        <w:t>12.05.25</w:t>
      </w:r>
    </w:fldSimple>
    <w:r w:rsidR="00FF7D1F" w:rsidRPr="003C4E36">
      <w:tab/>
    </w:r>
    <w:r w:rsidR="00FF7D1F" w:rsidRPr="003C4E36">
      <w:tab/>
    </w:r>
    <w:r w:rsidR="00FF7D1F" w:rsidRPr="003C4E36">
      <w:tab/>
    </w:r>
    <w:fldSimple w:instr=" FILENAME  \* MERGEFORMAT ">
      <w:r w:rsidR="00C12C9B">
        <w:rPr>
          <w:noProof/>
        </w:rPr>
        <w:t>240604 Protokoll  AWO GV 010.docx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1840" w14:textId="77777777" w:rsidR="00BB1474" w:rsidRPr="003C4E36" w:rsidRDefault="00BB1474" w:rsidP="00BB1474">
    <w:pPr>
      <w:pStyle w:val="Fuzeile"/>
    </w:pPr>
  </w:p>
  <w:p w14:paraId="0674390D" w14:textId="319EC1A3" w:rsidR="00BB1474" w:rsidRPr="003C4E36" w:rsidRDefault="00BB1474" w:rsidP="00BB1474">
    <w:pPr>
      <w:pStyle w:val="Fuzeile"/>
      <w:tabs>
        <w:tab w:val="clear" w:pos="9781"/>
        <w:tab w:val="right" w:pos="10206"/>
      </w:tabs>
    </w:pPr>
    <w:r>
      <w:t xml:space="preserve">AWO </w:t>
    </w:r>
    <w:r w:rsidR="00C96B89">
      <w:t>GV</w:t>
    </w:r>
    <w:r>
      <w:t xml:space="preserve"> / MSt</w:t>
    </w:r>
    <w:r w:rsidRPr="003C4E36">
      <w:tab/>
    </w:r>
    <w:r w:rsidRPr="003C4E36">
      <w:ptab w:relativeTo="margin" w:alignment="center" w:leader="none"/>
    </w:r>
    <w:r w:rsidRPr="003C4E36">
      <w:ptab w:relativeTo="margin" w:alignment="right" w:leader="none"/>
    </w:r>
    <w:r w:rsidRPr="003C4E36">
      <w:t xml:space="preserve">Seite </w:t>
    </w:r>
    <w:r w:rsidRPr="003C4E36">
      <w:fldChar w:fldCharType="begin"/>
    </w:r>
    <w:r w:rsidRPr="003C4E36">
      <w:instrText xml:space="preserve"> PAGE </w:instrText>
    </w:r>
    <w:r w:rsidRPr="003C4E36">
      <w:fldChar w:fldCharType="separate"/>
    </w:r>
    <w:r>
      <w:t>2</w:t>
    </w:r>
    <w:r w:rsidRPr="003C4E36">
      <w:fldChar w:fldCharType="end"/>
    </w:r>
    <w:r w:rsidRPr="003C4E36">
      <w:t xml:space="preserve"> von </w:t>
    </w:r>
    <w:fldSimple w:instr=" NUMPAGES ">
      <w:r>
        <w:t>2</w:t>
      </w:r>
    </w:fldSimple>
  </w:p>
  <w:p w14:paraId="33BD6D7B" w14:textId="192E7995" w:rsidR="00BB1474" w:rsidRDefault="007A7C56" w:rsidP="00BB1474">
    <w:pPr>
      <w:pStyle w:val="Fuzeile"/>
      <w:tabs>
        <w:tab w:val="clear" w:pos="9781"/>
        <w:tab w:val="right" w:pos="10206"/>
      </w:tabs>
    </w:pPr>
    <w:fldSimple w:instr=" DATE ">
      <w:r w:rsidR="00A903E4">
        <w:rPr>
          <w:noProof/>
        </w:rPr>
        <w:t>12.05.25</w:t>
      </w:r>
    </w:fldSimple>
    <w:r w:rsidR="00BB1474" w:rsidRPr="003C4E36">
      <w:tab/>
    </w:r>
    <w:r w:rsidR="00BB1474" w:rsidRPr="003C4E36">
      <w:tab/>
    </w:r>
    <w:r w:rsidR="00BB1474" w:rsidRPr="003C4E36">
      <w:tab/>
    </w:r>
    <w:fldSimple w:instr=" FILENAME  \* MERGEFORMAT ">
      <w:r w:rsidR="00C12C9B">
        <w:rPr>
          <w:noProof/>
        </w:rPr>
        <w:t>240604 Protokoll  AWO GV 010.docx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9901" w14:textId="77777777" w:rsidR="0019070F" w:rsidRDefault="0019070F" w:rsidP="006D0197">
      <w:r>
        <w:separator/>
      </w:r>
    </w:p>
    <w:p w14:paraId="68C681CB" w14:textId="77777777" w:rsidR="0019070F" w:rsidRDefault="0019070F"/>
  </w:footnote>
  <w:footnote w:type="continuationSeparator" w:id="0">
    <w:p w14:paraId="7A75F504" w14:textId="77777777" w:rsidR="0019070F" w:rsidRDefault="0019070F" w:rsidP="006D0197">
      <w:r>
        <w:continuationSeparator/>
      </w:r>
    </w:p>
    <w:p w14:paraId="1A45A11A" w14:textId="77777777" w:rsidR="0019070F" w:rsidRDefault="00190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F703" w14:textId="16E16355" w:rsidR="00B727BD" w:rsidRPr="00D17D10" w:rsidRDefault="0033261B" w:rsidP="00056E61">
    <w:pPr>
      <w:pStyle w:val="KopzeileFolgeseite"/>
    </w:pPr>
    <w:proofErr w:type="gramStart"/>
    <w:r>
      <w:t xml:space="preserve">AWO </w:t>
    </w:r>
    <w:r w:rsidR="00044ED3">
      <w:t>Generalversammlung</w:t>
    </w:r>
    <w:proofErr w:type="gramEnd"/>
    <w:r w:rsidR="00044ED3">
      <w:t xml:space="preserve"> 202</w:t>
    </w:r>
    <w:r w:rsidR="00FE0E69">
      <w:t>5</w:t>
    </w:r>
    <w:r w:rsidR="00DF29BC" w:rsidRPr="00B334A1">
      <w:tab/>
    </w:r>
  </w:p>
  <w:p w14:paraId="4C062B12" w14:textId="77777777" w:rsidR="00D07760" w:rsidRDefault="00D07760" w:rsidP="002A5347">
    <w:pPr>
      <w:pStyle w:val="KopzeileFolgeseite"/>
      <w:ind w:left="0" w:firstLine="0"/>
    </w:pPr>
  </w:p>
  <w:p w14:paraId="450B7F1F" w14:textId="77777777" w:rsidR="00890F57" w:rsidRDefault="00890F57"/>
  <w:p w14:paraId="2A650CC8" w14:textId="77777777" w:rsidR="00890F57" w:rsidRDefault="00890F57" w:rsidP="006065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6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388"/>
      <w:gridCol w:w="4748"/>
    </w:tblGrid>
    <w:tr w:rsidR="00003A94" w:rsidRPr="00BE793E" w14:paraId="4AE219DC" w14:textId="77777777" w:rsidTr="00A31B9A">
      <w:trPr>
        <w:cantSplit/>
      </w:trPr>
      <w:tc>
        <w:tcPr>
          <w:tcW w:w="5388" w:type="dxa"/>
          <w:shd w:val="clear" w:color="auto" w:fill="auto"/>
        </w:tcPr>
        <w:p w14:paraId="22B96A32" w14:textId="77777777" w:rsidR="00003A94" w:rsidRDefault="00003A94" w:rsidP="00003A94">
          <w:pPr>
            <w:pStyle w:val="Adresse"/>
          </w:pPr>
          <w:r>
            <w:rPr>
              <w:noProof/>
            </w:rPr>
            <w:drawing>
              <wp:inline distT="0" distB="0" distL="0" distR="0" wp14:anchorId="26905B5C" wp14:editId="0B0D9963">
                <wp:extent cx="2438400" cy="742950"/>
                <wp:effectExtent l="0" t="0" r="0" b="0"/>
                <wp:docPr id="4" name="Grafik 4" descr="aw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2" descr="aw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shd w:val="clear" w:color="auto" w:fill="auto"/>
        </w:tcPr>
        <w:p w14:paraId="3E2BD5A8" w14:textId="77777777" w:rsidR="00003A94" w:rsidRDefault="00003A94" w:rsidP="00003A94">
          <w:pPr>
            <w:pStyle w:val="Adresse"/>
            <w:jc w:val="right"/>
            <w:rPr>
              <w:sz w:val="20"/>
            </w:rPr>
          </w:pPr>
          <w:r>
            <w:rPr>
              <w:sz w:val="20"/>
            </w:rPr>
            <w:t>Aktion Wohnliches Oberwil</w:t>
          </w:r>
        </w:p>
        <w:p w14:paraId="32B0718A" w14:textId="77777777" w:rsidR="00003A94" w:rsidRDefault="00003A94" w:rsidP="00003A94">
          <w:pPr>
            <w:pStyle w:val="Adresse"/>
            <w:jc w:val="right"/>
            <w:rPr>
              <w:sz w:val="20"/>
            </w:rPr>
          </w:pPr>
          <w:r>
            <w:rPr>
              <w:sz w:val="20"/>
            </w:rPr>
            <w:t>4104 Oberwil</w:t>
          </w:r>
        </w:p>
        <w:p w14:paraId="36007700" w14:textId="77777777" w:rsidR="00003A94" w:rsidRDefault="00003A94" w:rsidP="00003A94">
          <w:pPr>
            <w:pStyle w:val="Adresse"/>
            <w:jc w:val="right"/>
            <w:rPr>
              <w:sz w:val="20"/>
            </w:rPr>
          </w:pPr>
          <w:r>
            <w:rPr>
              <w:sz w:val="20"/>
            </w:rPr>
            <w:t>www.AWO4104.ch</w:t>
          </w:r>
        </w:p>
      </w:tc>
    </w:tr>
  </w:tbl>
  <w:p w14:paraId="2A5D6BA4" w14:textId="6F35E050" w:rsidR="00D07760" w:rsidRPr="00003A94" w:rsidRDefault="00003A94" w:rsidP="00003A94">
    <w:pPr>
      <w:pBdr>
        <w:bottom w:val="single" w:sz="6" w:space="1" w:color="auto"/>
      </w:pBdr>
      <w:tabs>
        <w:tab w:val="right" w:leader="underscore" w:pos="10440"/>
      </w:tabs>
      <w:spacing w:line="276" w:lineRule="auto"/>
      <w:rPr>
        <w:b/>
        <w:sz w:val="22"/>
        <w:szCs w:val="22"/>
      </w:rPr>
    </w:pPr>
    <w:r w:rsidRPr="0068492B">
      <w:rPr>
        <w:b/>
        <w:sz w:val="22"/>
        <w:szCs w:val="22"/>
      </w:rPr>
      <w:tab/>
    </w:r>
  </w:p>
  <w:p w14:paraId="7683E54A" w14:textId="77777777" w:rsidR="00A31B9A" w:rsidRPr="00A31B9A" w:rsidRDefault="00A31B9A" w:rsidP="00A31B9A">
    <w:pPr>
      <w:pStyle w:val="Listenabsatz"/>
    </w:pPr>
  </w:p>
  <w:p w14:paraId="32D38C2C" w14:textId="77777777" w:rsidR="00890F57" w:rsidRDefault="00890F57" w:rsidP="006065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E473B"/>
    <w:multiLevelType w:val="hybridMultilevel"/>
    <w:tmpl w:val="686A2C88"/>
    <w:lvl w:ilvl="0" w:tplc="7018D3CA">
      <w:numFmt w:val="bullet"/>
      <w:lvlText w:val=""/>
      <w:lvlJc w:val="left"/>
      <w:pPr>
        <w:ind w:left="1211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3246E84"/>
    <w:multiLevelType w:val="hybridMultilevel"/>
    <w:tmpl w:val="1B2E0E9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0A92238"/>
    <w:multiLevelType w:val="hybridMultilevel"/>
    <w:tmpl w:val="0EF42BCA"/>
    <w:lvl w:ilvl="0" w:tplc="2B76D924">
      <w:start w:val="3"/>
      <w:numFmt w:val="bullet"/>
      <w:pStyle w:val="TraktandenAufzhlungTrennstriche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35C26DA"/>
    <w:multiLevelType w:val="hybridMultilevel"/>
    <w:tmpl w:val="6AFA7556"/>
    <w:lvl w:ilvl="0" w:tplc="08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3BC10ED"/>
    <w:multiLevelType w:val="multilevel"/>
    <w:tmpl w:val="90E4DF22"/>
    <w:lvl w:ilvl="0">
      <w:start w:val="1"/>
      <w:numFmt w:val="decimal"/>
      <w:pStyle w:val="Traktandenberschrift1"/>
      <w:lvlText w:val="%1"/>
      <w:lvlJc w:val="left"/>
      <w:pPr>
        <w:ind w:left="432" w:hanging="432"/>
      </w:pPr>
      <w:rPr>
        <w:rFonts w:hint="default"/>
        <w:b/>
        <w:i w:val="0"/>
        <w:color w:val="000000" w:themeColor="text1"/>
        <w:sz w:val="24"/>
      </w:rPr>
    </w:lvl>
    <w:lvl w:ilvl="1">
      <w:start w:val="1"/>
      <w:numFmt w:val="decimal"/>
      <w:pStyle w:val="Traktandenberschrift11"/>
      <w:lvlText w:val="%1.%2"/>
      <w:lvlJc w:val="left"/>
      <w:pPr>
        <w:ind w:left="576" w:hanging="576"/>
      </w:pPr>
      <w:rPr>
        <w:rFonts w:hint="default"/>
        <w:b/>
        <w:bCs w:val="0"/>
      </w:rPr>
    </w:lvl>
    <w:lvl w:ilvl="2">
      <w:start w:val="1"/>
      <w:numFmt w:val="decimal"/>
      <w:pStyle w:val="Traktandenberschrift11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5171AC4"/>
    <w:multiLevelType w:val="hybridMultilevel"/>
    <w:tmpl w:val="0452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F1D9F"/>
    <w:multiLevelType w:val="multilevel"/>
    <w:tmpl w:val="23027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CB35192"/>
    <w:multiLevelType w:val="hybridMultilevel"/>
    <w:tmpl w:val="6674F658"/>
    <w:lvl w:ilvl="0" w:tplc="3B743AD0">
      <w:start w:val="1"/>
      <w:numFmt w:val="bullet"/>
      <w:pStyle w:val="Bulletpoin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51201AC"/>
    <w:multiLevelType w:val="multilevel"/>
    <w:tmpl w:val="BEF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9E3D9C"/>
    <w:multiLevelType w:val="hybridMultilevel"/>
    <w:tmpl w:val="88BC38A4"/>
    <w:lvl w:ilvl="0" w:tplc="E22077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9896E2A"/>
    <w:multiLevelType w:val="hybridMultilevel"/>
    <w:tmpl w:val="DBB4192A"/>
    <w:lvl w:ilvl="0" w:tplc="5606851A"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AE920CD"/>
    <w:multiLevelType w:val="hybridMultilevel"/>
    <w:tmpl w:val="3AA886C6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503741360">
    <w:abstractNumId w:val="6"/>
  </w:num>
  <w:num w:numId="2" w16cid:durableId="160704805">
    <w:abstractNumId w:val="4"/>
  </w:num>
  <w:num w:numId="3" w16cid:durableId="300620208">
    <w:abstractNumId w:val="2"/>
  </w:num>
  <w:num w:numId="4" w16cid:durableId="2115048897">
    <w:abstractNumId w:val="7"/>
  </w:num>
  <w:num w:numId="5" w16cid:durableId="383599988">
    <w:abstractNumId w:val="0"/>
  </w:num>
  <w:num w:numId="6" w16cid:durableId="537820289">
    <w:abstractNumId w:val="10"/>
  </w:num>
  <w:num w:numId="7" w16cid:durableId="1629580104">
    <w:abstractNumId w:val="8"/>
  </w:num>
  <w:num w:numId="8" w16cid:durableId="801197757">
    <w:abstractNumId w:val="9"/>
  </w:num>
  <w:num w:numId="9" w16cid:durableId="1984313448">
    <w:abstractNumId w:val="3"/>
  </w:num>
  <w:num w:numId="10" w16cid:durableId="505365664">
    <w:abstractNumId w:val="5"/>
  </w:num>
  <w:num w:numId="11" w16cid:durableId="948241147">
    <w:abstractNumId w:val="1"/>
  </w:num>
  <w:num w:numId="12" w16cid:durableId="103207657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ABB"/>
    <w:rsid w:val="000002E8"/>
    <w:rsid w:val="000015BB"/>
    <w:rsid w:val="0000381F"/>
    <w:rsid w:val="00003A94"/>
    <w:rsid w:val="00004F61"/>
    <w:rsid w:val="00010148"/>
    <w:rsid w:val="0001040E"/>
    <w:rsid w:val="0001506B"/>
    <w:rsid w:val="00015D9C"/>
    <w:rsid w:val="00017235"/>
    <w:rsid w:val="0002221E"/>
    <w:rsid w:val="00023551"/>
    <w:rsid w:val="00024264"/>
    <w:rsid w:val="00024DF1"/>
    <w:rsid w:val="000316F2"/>
    <w:rsid w:val="000344AC"/>
    <w:rsid w:val="00036D3C"/>
    <w:rsid w:val="00037E58"/>
    <w:rsid w:val="00042F30"/>
    <w:rsid w:val="00044ED3"/>
    <w:rsid w:val="000463C8"/>
    <w:rsid w:val="0004703B"/>
    <w:rsid w:val="000554F3"/>
    <w:rsid w:val="00056C6F"/>
    <w:rsid w:val="00056E61"/>
    <w:rsid w:val="00063BAF"/>
    <w:rsid w:val="000709D2"/>
    <w:rsid w:val="0008056A"/>
    <w:rsid w:val="00082C11"/>
    <w:rsid w:val="0008377B"/>
    <w:rsid w:val="00085389"/>
    <w:rsid w:val="000857B8"/>
    <w:rsid w:val="00085846"/>
    <w:rsid w:val="00085C6C"/>
    <w:rsid w:val="00094C35"/>
    <w:rsid w:val="000A17A4"/>
    <w:rsid w:val="000A417F"/>
    <w:rsid w:val="000A6BE8"/>
    <w:rsid w:val="000B1A00"/>
    <w:rsid w:val="000B6EBA"/>
    <w:rsid w:val="000B7083"/>
    <w:rsid w:val="000C6B55"/>
    <w:rsid w:val="000D0659"/>
    <w:rsid w:val="000D0B5C"/>
    <w:rsid w:val="000D3FF5"/>
    <w:rsid w:val="000D60FA"/>
    <w:rsid w:val="000D7AFE"/>
    <w:rsid w:val="000D7C88"/>
    <w:rsid w:val="000E2729"/>
    <w:rsid w:val="000E2FDA"/>
    <w:rsid w:val="000E5411"/>
    <w:rsid w:val="000E5681"/>
    <w:rsid w:val="000E7EE0"/>
    <w:rsid w:val="000F226C"/>
    <w:rsid w:val="000F517F"/>
    <w:rsid w:val="000F5CED"/>
    <w:rsid w:val="000F69F6"/>
    <w:rsid w:val="001001D8"/>
    <w:rsid w:val="00100B97"/>
    <w:rsid w:val="00100DBC"/>
    <w:rsid w:val="001044C2"/>
    <w:rsid w:val="001057D6"/>
    <w:rsid w:val="001074FB"/>
    <w:rsid w:val="00107D8C"/>
    <w:rsid w:val="001137AB"/>
    <w:rsid w:val="0011495A"/>
    <w:rsid w:val="00124AC6"/>
    <w:rsid w:val="00137209"/>
    <w:rsid w:val="00144B42"/>
    <w:rsid w:val="00147F7B"/>
    <w:rsid w:val="00161181"/>
    <w:rsid w:val="00162B96"/>
    <w:rsid w:val="00166B0E"/>
    <w:rsid w:val="00167D71"/>
    <w:rsid w:val="0017375B"/>
    <w:rsid w:val="00174351"/>
    <w:rsid w:val="001771E1"/>
    <w:rsid w:val="001801CC"/>
    <w:rsid w:val="0018082B"/>
    <w:rsid w:val="00180D86"/>
    <w:rsid w:val="00181EA9"/>
    <w:rsid w:val="00182AB3"/>
    <w:rsid w:val="0018633A"/>
    <w:rsid w:val="00190361"/>
    <w:rsid w:val="0019070F"/>
    <w:rsid w:val="00192317"/>
    <w:rsid w:val="00194056"/>
    <w:rsid w:val="0019432F"/>
    <w:rsid w:val="00195CFD"/>
    <w:rsid w:val="00196817"/>
    <w:rsid w:val="001A0E0A"/>
    <w:rsid w:val="001A3D58"/>
    <w:rsid w:val="001A660F"/>
    <w:rsid w:val="001A7A0D"/>
    <w:rsid w:val="001A7EAF"/>
    <w:rsid w:val="001B3152"/>
    <w:rsid w:val="001B592A"/>
    <w:rsid w:val="001B648E"/>
    <w:rsid w:val="001B74CC"/>
    <w:rsid w:val="001C12C8"/>
    <w:rsid w:val="001C1ECB"/>
    <w:rsid w:val="001C3107"/>
    <w:rsid w:val="001C3563"/>
    <w:rsid w:val="001C4DEE"/>
    <w:rsid w:val="001C74D0"/>
    <w:rsid w:val="001D5073"/>
    <w:rsid w:val="001D5DF6"/>
    <w:rsid w:val="001E0104"/>
    <w:rsid w:val="001F0366"/>
    <w:rsid w:val="001F0C26"/>
    <w:rsid w:val="001F23AD"/>
    <w:rsid w:val="001F3734"/>
    <w:rsid w:val="001F40FD"/>
    <w:rsid w:val="0020036B"/>
    <w:rsid w:val="002010F0"/>
    <w:rsid w:val="00201B60"/>
    <w:rsid w:val="00201F8A"/>
    <w:rsid w:val="002036CD"/>
    <w:rsid w:val="00205E68"/>
    <w:rsid w:val="002106F6"/>
    <w:rsid w:val="00211252"/>
    <w:rsid w:val="00214FD9"/>
    <w:rsid w:val="0021635E"/>
    <w:rsid w:val="002234A2"/>
    <w:rsid w:val="0022446B"/>
    <w:rsid w:val="00225495"/>
    <w:rsid w:val="002273E2"/>
    <w:rsid w:val="00227444"/>
    <w:rsid w:val="00230948"/>
    <w:rsid w:val="00231FFF"/>
    <w:rsid w:val="00235965"/>
    <w:rsid w:val="002363BA"/>
    <w:rsid w:val="002367A4"/>
    <w:rsid w:val="002379F0"/>
    <w:rsid w:val="0024360A"/>
    <w:rsid w:val="00245047"/>
    <w:rsid w:val="00252171"/>
    <w:rsid w:val="00252A5B"/>
    <w:rsid w:val="00253D9F"/>
    <w:rsid w:val="002551F0"/>
    <w:rsid w:val="00255705"/>
    <w:rsid w:val="00255CBD"/>
    <w:rsid w:val="00256EB3"/>
    <w:rsid w:val="00261336"/>
    <w:rsid w:val="002621BA"/>
    <w:rsid w:val="00264A27"/>
    <w:rsid w:val="00271FCC"/>
    <w:rsid w:val="002735C2"/>
    <w:rsid w:val="0027373F"/>
    <w:rsid w:val="0027542C"/>
    <w:rsid w:val="0027570D"/>
    <w:rsid w:val="002768A7"/>
    <w:rsid w:val="00277A20"/>
    <w:rsid w:val="002839F2"/>
    <w:rsid w:val="00291BEF"/>
    <w:rsid w:val="002944C5"/>
    <w:rsid w:val="00294609"/>
    <w:rsid w:val="002A072D"/>
    <w:rsid w:val="002A29C9"/>
    <w:rsid w:val="002A44AC"/>
    <w:rsid w:val="002A5347"/>
    <w:rsid w:val="002A707C"/>
    <w:rsid w:val="002B7012"/>
    <w:rsid w:val="002B7066"/>
    <w:rsid w:val="002B739D"/>
    <w:rsid w:val="002C313C"/>
    <w:rsid w:val="002C49D8"/>
    <w:rsid w:val="002C6943"/>
    <w:rsid w:val="002C6C88"/>
    <w:rsid w:val="002D225A"/>
    <w:rsid w:val="002D5DE7"/>
    <w:rsid w:val="002D6977"/>
    <w:rsid w:val="002E0E70"/>
    <w:rsid w:val="002E22A8"/>
    <w:rsid w:val="00301EB6"/>
    <w:rsid w:val="0030295F"/>
    <w:rsid w:val="00303947"/>
    <w:rsid w:val="00303CEC"/>
    <w:rsid w:val="00304229"/>
    <w:rsid w:val="00305135"/>
    <w:rsid w:val="00310703"/>
    <w:rsid w:val="00312559"/>
    <w:rsid w:val="003143A1"/>
    <w:rsid w:val="00316495"/>
    <w:rsid w:val="00321073"/>
    <w:rsid w:val="00322F0C"/>
    <w:rsid w:val="00326459"/>
    <w:rsid w:val="003266A9"/>
    <w:rsid w:val="0032753A"/>
    <w:rsid w:val="00327DBE"/>
    <w:rsid w:val="00331B37"/>
    <w:rsid w:val="00331B39"/>
    <w:rsid w:val="00331C29"/>
    <w:rsid w:val="00332533"/>
    <w:rsid w:val="0033261B"/>
    <w:rsid w:val="00335036"/>
    <w:rsid w:val="00336673"/>
    <w:rsid w:val="0033742B"/>
    <w:rsid w:val="0033785D"/>
    <w:rsid w:val="00340BD0"/>
    <w:rsid w:val="0034544B"/>
    <w:rsid w:val="00346438"/>
    <w:rsid w:val="00350BB1"/>
    <w:rsid w:val="003538EC"/>
    <w:rsid w:val="00355051"/>
    <w:rsid w:val="00355FCC"/>
    <w:rsid w:val="00356A70"/>
    <w:rsid w:val="00356AE2"/>
    <w:rsid w:val="00357A29"/>
    <w:rsid w:val="00362580"/>
    <w:rsid w:val="00362AA8"/>
    <w:rsid w:val="003638A3"/>
    <w:rsid w:val="00363DF9"/>
    <w:rsid w:val="00363E96"/>
    <w:rsid w:val="003644CF"/>
    <w:rsid w:val="0036473F"/>
    <w:rsid w:val="003679F2"/>
    <w:rsid w:val="0037029C"/>
    <w:rsid w:val="003720D7"/>
    <w:rsid w:val="00374B34"/>
    <w:rsid w:val="003776D0"/>
    <w:rsid w:val="0038199A"/>
    <w:rsid w:val="003820CC"/>
    <w:rsid w:val="00382A62"/>
    <w:rsid w:val="003835FB"/>
    <w:rsid w:val="0038539F"/>
    <w:rsid w:val="00387C1A"/>
    <w:rsid w:val="00390D94"/>
    <w:rsid w:val="0039195B"/>
    <w:rsid w:val="00391E6F"/>
    <w:rsid w:val="0039272A"/>
    <w:rsid w:val="00393A03"/>
    <w:rsid w:val="00395054"/>
    <w:rsid w:val="003966C6"/>
    <w:rsid w:val="00396E47"/>
    <w:rsid w:val="003A097A"/>
    <w:rsid w:val="003A258D"/>
    <w:rsid w:val="003A5EAC"/>
    <w:rsid w:val="003B374D"/>
    <w:rsid w:val="003B4C7D"/>
    <w:rsid w:val="003C077E"/>
    <w:rsid w:val="003C1588"/>
    <w:rsid w:val="003C4E36"/>
    <w:rsid w:val="003C645C"/>
    <w:rsid w:val="003D2A98"/>
    <w:rsid w:val="003D33C3"/>
    <w:rsid w:val="003D7841"/>
    <w:rsid w:val="003E059C"/>
    <w:rsid w:val="003E6199"/>
    <w:rsid w:val="003F334F"/>
    <w:rsid w:val="00400A62"/>
    <w:rsid w:val="004026A7"/>
    <w:rsid w:val="00406FB3"/>
    <w:rsid w:val="004104D4"/>
    <w:rsid w:val="00413D97"/>
    <w:rsid w:val="004147D0"/>
    <w:rsid w:val="004149D5"/>
    <w:rsid w:val="00421ECF"/>
    <w:rsid w:val="00422B12"/>
    <w:rsid w:val="00430A87"/>
    <w:rsid w:val="00430BAB"/>
    <w:rsid w:val="00442BC1"/>
    <w:rsid w:val="00447573"/>
    <w:rsid w:val="00457398"/>
    <w:rsid w:val="004574B7"/>
    <w:rsid w:val="0046198E"/>
    <w:rsid w:val="0046739E"/>
    <w:rsid w:val="004702C6"/>
    <w:rsid w:val="0047070E"/>
    <w:rsid w:val="00473C3C"/>
    <w:rsid w:val="00486929"/>
    <w:rsid w:val="00491548"/>
    <w:rsid w:val="0049291C"/>
    <w:rsid w:val="00492BEA"/>
    <w:rsid w:val="0049640F"/>
    <w:rsid w:val="004A47D5"/>
    <w:rsid w:val="004B0EC6"/>
    <w:rsid w:val="004B4834"/>
    <w:rsid w:val="004B4A32"/>
    <w:rsid w:val="004B565B"/>
    <w:rsid w:val="004B5937"/>
    <w:rsid w:val="004C0FFB"/>
    <w:rsid w:val="004C111A"/>
    <w:rsid w:val="004C1940"/>
    <w:rsid w:val="004C2E2B"/>
    <w:rsid w:val="004C3ACB"/>
    <w:rsid w:val="004C51E0"/>
    <w:rsid w:val="004C7885"/>
    <w:rsid w:val="004D6047"/>
    <w:rsid w:val="004D79EB"/>
    <w:rsid w:val="004E1A40"/>
    <w:rsid w:val="004E7C4A"/>
    <w:rsid w:val="004F2594"/>
    <w:rsid w:val="004F3B89"/>
    <w:rsid w:val="00501218"/>
    <w:rsid w:val="00504405"/>
    <w:rsid w:val="00504D6E"/>
    <w:rsid w:val="00511199"/>
    <w:rsid w:val="005121B0"/>
    <w:rsid w:val="005138ED"/>
    <w:rsid w:val="005179B7"/>
    <w:rsid w:val="005202F9"/>
    <w:rsid w:val="005213D1"/>
    <w:rsid w:val="00521DB4"/>
    <w:rsid w:val="00521ECB"/>
    <w:rsid w:val="0053028D"/>
    <w:rsid w:val="00533181"/>
    <w:rsid w:val="005331AB"/>
    <w:rsid w:val="00542620"/>
    <w:rsid w:val="00543C39"/>
    <w:rsid w:val="0054502E"/>
    <w:rsid w:val="00550F50"/>
    <w:rsid w:val="005546F3"/>
    <w:rsid w:val="00554907"/>
    <w:rsid w:val="0055672E"/>
    <w:rsid w:val="005614F8"/>
    <w:rsid w:val="00561FCB"/>
    <w:rsid w:val="00563EA4"/>
    <w:rsid w:val="00565E9A"/>
    <w:rsid w:val="00566F10"/>
    <w:rsid w:val="00567787"/>
    <w:rsid w:val="00570411"/>
    <w:rsid w:val="005727EB"/>
    <w:rsid w:val="00572FEE"/>
    <w:rsid w:val="0057441E"/>
    <w:rsid w:val="0058093A"/>
    <w:rsid w:val="00580B25"/>
    <w:rsid w:val="00582E80"/>
    <w:rsid w:val="00584137"/>
    <w:rsid w:val="005925F5"/>
    <w:rsid w:val="005931ED"/>
    <w:rsid w:val="00595805"/>
    <w:rsid w:val="005A589D"/>
    <w:rsid w:val="005A62AF"/>
    <w:rsid w:val="005A7134"/>
    <w:rsid w:val="005A7A0F"/>
    <w:rsid w:val="005B1C7B"/>
    <w:rsid w:val="005B52AA"/>
    <w:rsid w:val="005B6C07"/>
    <w:rsid w:val="005C029C"/>
    <w:rsid w:val="005C0A39"/>
    <w:rsid w:val="005C0B7B"/>
    <w:rsid w:val="005C27A6"/>
    <w:rsid w:val="005C3314"/>
    <w:rsid w:val="005C390F"/>
    <w:rsid w:val="005C5625"/>
    <w:rsid w:val="005C58D9"/>
    <w:rsid w:val="005C603E"/>
    <w:rsid w:val="005D2C2F"/>
    <w:rsid w:val="005D44B9"/>
    <w:rsid w:val="005E2E3B"/>
    <w:rsid w:val="005E6FEB"/>
    <w:rsid w:val="005F0474"/>
    <w:rsid w:val="005F0648"/>
    <w:rsid w:val="005F21F8"/>
    <w:rsid w:val="005F2856"/>
    <w:rsid w:val="005F6683"/>
    <w:rsid w:val="00600098"/>
    <w:rsid w:val="006005CD"/>
    <w:rsid w:val="00601C89"/>
    <w:rsid w:val="0060650E"/>
    <w:rsid w:val="00610955"/>
    <w:rsid w:val="006126EA"/>
    <w:rsid w:val="0061350B"/>
    <w:rsid w:val="00614123"/>
    <w:rsid w:val="006262A1"/>
    <w:rsid w:val="00627DEF"/>
    <w:rsid w:val="00633961"/>
    <w:rsid w:val="006376BB"/>
    <w:rsid w:val="00647CD2"/>
    <w:rsid w:val="006538C1"/>
    <w:rsid w:val="00657A5B"/>
    <w:rsid w:val="006602AF"/>
    <w:rsid w:val="00667425"/>
    <w:rsid w:val="00674169"/>
    <w:rsid w:val="00675F80"/>
    <w:rsid w:val="0067610A"/>
    <w:rsid w:val="00677B34"/>
    <w:rsid w:val="0068234F"/>
    <w:rsid w:val="00683A8B"/>
    <w:rsid w:val="006853E8"/>
    <w:rsid w:val="00690773"/>
    <w:rsid w:val="00690EF6"/>
    <w:rsid w:val="006910FE"/>
    <w:rsid w:val="00694F7C"/>
    <w:rsid w:val="006952C0"/>
    <w:rsid w:val="00696363"/>
    <w:rsid w:val="006A032F"/>
    <w:rsid w:val="006A25E6"/>
    <w:rsid w:val="006B0AC7"/>
    <w:rsid w:val="006B5BA2"/>
    <w:rsid w:val="006B63DF"/>
    <w:rsid w:val="006C2D94"/>
    <w:rsid w:val="006C3BDF"/>
    <w:rsid w:val="006C5E23"/>
    <w:rsid w:val="006D0197"/>
    <w:rsid w:val="006D349C"/>
    <w:rsid w:val="006D4FA8"/>
    <w:rsid w:val="006D5ECF"/>
    <w:rsid w:val="006E4114"/>
    <w:rsid w:val="006E75B4"/>
    <w:rsid w:val="006F1C77"/>
    <w:rsid w:val="006F3ACF"/>
    <w:rsid w:val="006F50D4"/>
    <w:rsid w:val="006F523B"/>
    <w:rsid w:val="006F646C"/>
    <w:rsid w:val="00703A3B"/>
    <w:rsid w:val="00704878"/>
    <w:rsid w:val="00706A58"/>
    <w:rsid w:val="00714632"/>
    <w:rsid w:val="0072112C"/>
    <w:rsid w:val="0073169F"/>
    <w:rsid w:val="00733FBB"/>
    <w:rsid w:val="00734547"/>
    <w:rsid w:val="007352AD"/>
    <w:rsid w:val="0074665E"/>
    <w:rsid w:val="00747B72"/>
    <w:rsid w:val="00750CA2"/>
    <w:rsid w:val="00751A28"/>
    <w:rsid w:val="00752D23"/>
    <w:rsid w:val="00755A74"/>
    <w:rsid w:val="00756E20"/>
    <w:rsid w:val="0076166E"/>
    <w:rsid w:val="007621F3"/>
    <w:rsid w:val="00764651"/>
    <w:rsid w:val="007659CC"/>
    <w:rsid w:val="007726EC"/>
    <w:rsid w:val="00774D05"/>
    <w:rsid w:val="00775113"/>
    <w:rsid w:val="00777202"/>
    <w:rsid w:val="00780E1C"/>
    <w:rsid w:val="00782900"/>
    <w:rsid w:val="00782A5A"/>
    <w:rsid w:val="007840F7"/>
    <w:rsid w:val="00785B69"/>
    <w:rsid w:val="00787A16"/>
    <w:rsid w:val="007906E6"/>
    <w:rsid w:val="00794570"/>
    <w:rsid w:val="00795870"/>
    <w:rsid w:val="00795F1E"/>
    <w:rsid w:val="00796587"/>
    <w:rsid w:val="007A658D"/>
    <w:rsid w:val="007A7312"/>
    <w:rsid w:val="007A7C56"/>
    <w:rsid w:val="007B3034"/>
    <w:rsid w:val="007B4DC2"/>
    <w:rsid w:val="007B57DC"/>
    <w:rsid w:val="007D165B"/>
    <w:rsid w:val="007D247C"/>
    <w:rsid w:val="007D4368"/>
    <w:rsid w:val="007D694A"/>
    <w:rsid w:val="007D6A36"/>
    <w:rsid w:val="007E0F18"/>
    <w:rsid w:val="007E5CC2"/>
    <w:rsid w:val="007E6D98"/>
    <w:rsid w:val="007E748B"/>
    <w:rsid w:val="007F279F"/>
    <w:rsid w:val="00805480"/>
    <w:rsid w:val="00810994"/>
    <w:rsid w:val="00810F2C"/>
    <w:rsid w:val="008118CF"/>
    <w:rsid w:val="00811DD8"/>
    <w:rsid w:val="00812CA7"/>
    <w:rsid w:val="00814DC8"/>
    <w:rsid w:val="00816C84"/>
    <w:rsid w:val="00816CAA"/>
    <w:rsid w:val="00816DDA"/>
    <w:rsid w:val="00822143"/>
    <w:rsid w:val="00833DDA"/>
    <w:rsid w:val="008415B2"/>
    <w:rsid w:val="00844D5B"/>
    <w:rsid w:val="008452D5"/>
    <w:rsid w:val="00845658"/>
    <w:rsid w:val="00845708"/>
    <w:rsid w:val="008560A8"/>
    <w:rsid w:val="00856A42"/>
    <w:rsid w:val="008617CE"/>
    <w:rsid w:val="00865A81"/>
    <w:rsid w:val="00865C5D"/>
    <w:rsid w:val="0086610A"/>
    <w:rsid w:val="008664C2"/>
    <w:rsid w:val="00867D15"/>
    <w:rsid w:val="008734BD"/>
    <w:rsid w:val="0087367B"/>
    <w:rsid w:val="00875227"/>
    <w:rsid w:val="0088212D"/>
    <w:rsid w:val="0088382E"/>
    <w:rsid w:val="00885F78"/>
    <w:rsid w:val="00890F57"/>
    <w:rsid w:val="00892471"/>
    <w:rsid w:val="00893D23"/>
    <w:rsid w:val="00893E2C"/>
    <w:rsid w:val="008973C9"/>
    <w:rsid w:val="008A5E91"/>
    <w:rsid w:val="008B0AF0"/>
    <w:rsid w:val="008B6FD9"/>
    <w:rsid w:val="008C2F4A"/>
    <w:rsid w:val="008C3C63"/>
    <w:rsid w:val="008C4B9A"/>
    <w:rsid w:val="008C7B70"/>
    <w:rsid w:val="008D2764"/>
    <w:rsid w:val="008E1B2E"/>
    <w:rsid w:val="008E22C8"/>
    <w:rsid w:val="008E4B05"/>
    <w:rsid w:val="008E56FF"/>
    <w:rsid w:val="008E6DDA"/>
    <w:rsid w:val="008F158E"/>
    <w:rsid w:val="008F1DBD"/>
    <w:rsid w:val="008F2E44"/>
    <w:rsid w:val="008F301F"/>
    <w:rsid w:val="008F33D0"/>
    <w:rsid w:val="008F5530"/>
    <w:rsid w:val="00901AAE"/>
    <w:rsid w:val="00902600"/>
    <w:rsid w:val="00902D38"/>
    <w:rsid w:val="009035CC"/>
    <w:rsid w:val="009038AD"/>
    <w:rsid w:val="00903E0E"/>
    <w:rsid w:val="009065E3"/>
    <w:rsid w:val="00910039"/>
    <w:rsid w:val="00912A1C"/>
    <w:rsid w:val="00915789"/>
    <w:rsid w:val="00915BC5"/>
    <w:rsid w:val="00916528"/>
    <w:rsid w:val="009170CE"/>
    <w:rsid w:val="0092008D"/>
    <w:rsid w:val="009209DE"/>
    <w:rsid w:val="009212AE"/>
    <w:rsid w:val="009214B2"/>
    <w:rsid w:val="00922060"/>
    <w:rsid w:val="00923E4B"/>
    <w:rsid w:val="00925398"/>
    <w:rsid w:val="0093193F"/>
    <w:rsid w:val="009348F4"/>
    <w:rsid w:val="00936B47"/>
    <w:rsid w:val="00943F4B"/>
    <w:rsid w:val="009447DA"/>
    <w:rsid w:val="00945FB8"/>
    <w:rsid w:val="0094706B"/>
    <w:rsid w:val="009472F6"/>
    <w:rsid w:val="00951AF0"/>
    <w:rsid w:val="0095229B"/>
    <w:rsid w:val="00955DBE"/>
    <w:rsid w:val="0095741F"/>
    <w:rsid w:val="0096283A"/>
    <w:rsid w:val="00962D1C"/>
    <w:rsid w:val="0096367A"/>
    <w:rsid w:val="00971903"/>
    <w:rsid w:val="009738EB"/>
    <w:rsid w:val="009761D6"/>
    <w:rsid w:val="00976F8B"/>
    <w:rsid w:val="0098050C"/>
    <w:rsid w:val="00981E67"/>
    <w:rsid w:val="00982D92"/>
    <w:rsid w:val="00987D9E"/>
    <w:rsid w:val="00995F61"/>
    <w:rsid w:val="009A35D2"/>
    <w:rsid w:val="009A360C"/>
    <w:rsid w:val="009A66EE"/>
    <w:rsid w:val="009A7633"/>
    <w:rsid w:val="009B55A2"/>
    <w:rsid w:val="009B5653"/>
    <w:rsid w:val="009C0629"/>
    <w:rsid w:val="009C4780"/>
    <w:rsid w:val="009C6648"/>
    <w:rsid w:val="009C7111"/>
    <w:rsid w:val="009E07B1"/>
    <w:rsid w:val="009E0EBE"/>
    <w:rsid w:val="009E259D"/>
    <w:rsid w:val="009E48FF"/>
    <w:rsid w:val="009F2FCC"/>
    <w:rsid w:val="009F4743"/>
    <w:rsid w:val="009F4CA5"/>
    <w:rsid w:val="00A02399"/>
    <w:rsid w:val="00A031F5"/>
    <w:rsid w:val="00A0391C"/>
    <w:rsid w:val="00A108FA"/>
    <w:rsid w:val="00A1102C"/>
    <w:rsid w:val="00A1556E"/>
    <w:rsid w:val="00A162B9"/>
    <w:rsid w:val="00A20E11"/>
    <w:rsid w:val="00A238A8"/>
    <w:rsid w:val="00A24475"/>
    <w:rsid w:val="00A27935"/>
    <w:rsid w:val="00A31B9A"/>
    <w:rsid w:val="00A321F8"/>
    <w:rsid w:val="00A32939"/>
    <w:rsid w:val="00A376E2"/>
    <w:rsid w:val="00A37E01"/>
    <w:rsid w:val="00A4376D"/>
    <w:rsid w:val="00A4391F"/>
    <w:rsid w:val="00A448AA"/>
    <w:rsid w:val="00A455F5"/>
    <w:rsid w:val="00A462BF"/>
    <w:rsid w:val="00A46F20"/>
    <w:rsid w:val="00A4712E"/>
    <w:rsid w:val="00A516BE"/>
    <w:rsid w:val="00A61AE0"/>
    <w:rsid w:val="00A651B3"/>
    <w:rsid w:val="00A674F6"/>
    <w:rsid w:val="00A67890"/>
    <w:rsid w:val="00A720EB"/>
    <w:rsid w:val="00A73291"/>
    <w:rsid w:val="00A75242"/>
    <w:rsid w:val="00A80EC7"/>
    <w:rsid w:val="00A811C0"/>
    <w:rsid w:val="00A811D3"/>
    <w:rsid w:val="00A834E9"/>
    <w:rsid w:val="00A903E4"/>
    <w:rsid w:val="00A907A7"/>
    <w:rsid w:val="00A9398E"/>
    <w:rsid w:val="00A93D18"/>
    <w:rsid w:val="00A94462"/>
    <w:rsid w:val="00A94CE2"/>
    <w:rsid w:val="00A969D3"/>
    <w:rsid w:val="00AA3672"/>
    <w:rsid w:val="00AA3827"/>
    <w:rsid w:val="00AA4DED"/>
    <w:rsid w:val="00AA6347"/>
    <w:rsid w:val="00AB1EAC"/>
    <w:rsid w:val="00AB2869"/>
    <w:rsid w:val="00AB7294"/>
    <w:rsid w:val="00AB7BA0"/>
    <w:rsid w:val="00AC26B5"/>
    <w:rsid w:val="00AC6AC8"/>
    <w:rsid w:val="00AD5314"/>
    <w:rsid w:val="00AD6191"/>
    <w:rsid w:val="00AD7EDC"/>
    <w:rsid w:val="00AE578D"/>
    <w:rsid w:val="00AF24DA"/>
    <w:rsid w:val="00AF4136"/>
    <w:rsid w:val="00AF4A48"/>
    <w:rsid w:val="00B0303B"/>
    <w:rsid w:val="00B04FFB"/>
    <w:rsid w:val="00B056CB"/>
    <w:rsid w:val="00B05733"/>
    <w:rsid w:val="00B145E7"/>
    <w:rsid w:val="00B15A15"/>
    <w:rsid w:val="00B22DE6"/>
    <w:rsid w:val="00B257A0"/>
    <w:rsid w:val="00B25B15"/>
    <w:rsid w:val="00B25CAB"/>
    <w:rsid w:val="00B26368"/>
    <w:rsid w:val="00B31AAA"/>
    <w:rsid w:val="00B334A1"/>
    <w:rsid w:val="00B33BFF"/>
    <w:rsid w:val="00B37FAA"/>
    <w:rsid w:val="00B407C7"/>
    <w:rsid w:val="00B506DB"/>
    <w:rsid w:val="00B50DDD"/>
    <w:rsid w:val="00B566AA"/>
    <w:rsid w:val="00B607A1"/>
    <w:rsid w:val="00B62C04"/>
    <w:rsid w:val="00B65A3C"/>
    <w:rsid w:val="00B66927"/>
    <w:rsid w:val="00B671F2"/>
    <w:rsid w:val="00B70D04"/>
    <w:rsid w:val="00B727BD"/>
    <w:rsid w:val="00B80139"/>
    <w:rsid w:val="00B825F8"/>
    <w:rsid w:val="00B84ABB"/>
    <w:rsid w:val="00B908DA"/>
    <w:rsid w:val="00B9560F"/>
    <w:rsid w:val="00B95A08"/>
    <w:rsid w:val="00BA0D9D"/>
    <w:rsid w:val="00BA0FFA"/>
    <w:rsid w:val="00BA31E0"/>
    <w:rsid w:val="00BA5D59"/>
    <w:rsid w:val="00BA703F"/>
    <w:rsid w:val="00BA79C6"/>
    <w:rsid w:val="00BB1474"/>
    <w:rsid w:val="00BB3F5B"/>
    <w:rsid w:val="00BB52DF"/>
    <w:rsid w:val="00BC294B"/>
    <w:rsid w:val="00BD318E"/>
    <w:rsid w:val="00BE0AB0"/>
    <w:rsid w:val="00BE12DF"/>
    <w:rsid w:val="00BE5AAC"/>
    <w:rsid w:val="00BE5AAD"/>
    <w:rsid w:val="00BE729F"/>
    <w:rsid w:val="00BF0F9A"/>
    <w:rsid w:val="00BF1A9E"/>
    <w:rsid w:val="00C020B2"/>
    <w:rsid w:val="00C04B3F"/>
    <w:rsid w:val="00C062BC"/>
    <w:rsid w:val="00C10A89"/>
    <w:rsid w:val="00C11210"/>
    <w:rsid w:val="00C115D1"/>
    <w:rsid w:val="00C12A54"/>
    <w:rsid w:val="00C12C9B"/>
    <w:rsid w:val="00C13427"/>
    <w:rsid w:val="00C13829"/>
    <w:rsid w:val="00C15904"/>
    <w:rsid w:val="00C167CE"/>
    <w:rsid w:val="00C168E7"/>
    <w:rsid w:val="00C173C4"/>
    <w:rsid w:val="00C204D0"/>
    <w:rsid w:val="00C2304B"/>
    <w:rsid w:val="00C2443D"/>
    <w:rsid w:val="00C27657"/>
    <w:rsid w:val="00C3147D"/>
    <w:rsid w:val="00C34A6F"/>
    <w:rsid w:val="00C36118"/>
    <w:rsid w:val="00C37B6D"/>
    <w:rsid w:val="00C403E2"/>
    <w:rsid w:val="00C44F5E"/>
    <w:rsid w:val="00C5315B"/>
    <w:rsid w:val="00C600FD"/>
    <w:rsid w:val="00C62CCB"/>
    <w:rsid w:val="00C6519C"/>
    <w:rsid w:val="00C66A5B"/>
    <w:rsid w:val="00C67CBC"/>
    <w:rsid w:val="00C71753"/>
    <w:rsid w:val="00C828A8"/>
    <w:rsid w:val="00C833F6"/>
    <w:rsid w:val="00C85795"/>
    <w:rsid w:val="00C86A0B"/>
    <w:rsid w:val="00C931BE"/>
    <w:rsid w:val="00C93C52"/>
    <w:rsid w:val="00C93F4C"/>
    <w:rsid w:val="00C96B89"/>
    <w:rsid w:val="00CA2E38"/>
    <w:rsid w:val="00CA3A51"/>
    <w:rsid w:val="00CA4126"/>
    <w:rsid w:val="00CA5767"/>
    <w:rsid w:val="00CA6B42"/>
    <w:rsid w:val="00CB0AB0"/>
    <w:rsid w:val="00CB1154"/>
    <w:rsid w:val="00CB1E19"/>
    <w:rsid w:val="00CB3A05"/>
    <w:rsid w:val="00CB5AB0"/>
    <w:rsid w:val="00CC281E"/>
    <w:rsid w:val="00CC4F60"/>
    <w:rsid w:val="00CC563A"/>
    <w:rsid w:val="00CC59D3"/>
    <w:rsid w:val="00CC67BA"/>
    <w:rsid w:val="00CD0638"/>
    <w:rsid w:val="00CD26F0"/>
    <w:rsid w:val="00CD2B5F"/>
    <w:rsid w:val="00CD4CEF"/>
    <w:rsid w:val="00CD5379"/>
    <w:rsid w:val="00CE0CC9"/>
    <w:rsid w:val="00CF12F8"/>
    <w:rsid w:val="00CF47CB"/>
    <w:rsid w:val="00CF4AC0"/>
    <w:rsid w:val="00CF6BE7"/>
    <w:rsid w:val="00D0235B"/>
    <w:rsid w:val="00D02D2C"/>
    <w:rsid w:val="00D04178"/>
    <w:rsid w:val="00D06EAB"/>
    <w:rsid w:val="00D07760"/>
    <w:rsid w:val="00D11113"/>
    <w:rsid w:val="00D17D10"/>
    <w:rsid w:val="00D20EFD"/>
    <w:rsid w:val="00D237E5"/>
    <w:rsid w:val="00D25F15"/>
    <w:rsid w:val="00D31352"/>
    <w:rsid w:val="00D33D32"/>
    <w:rsid w:val="00D3594A"/>
    <w:rsid w:val="00D3661E"/>
    <w:rsid w:val="00D41EA8"/>
    <w:rsid w:val="00D44330"/>
    <w:rsid w:val="00D46906"/>
    <w:rsid w:val="00D47CFA"/>
    <w:rsid w:val="00D506C7"/>
    <w:rsid w:val="00D507F2"/>
    <w:rsid w:val="00D50BB0"/>
    <w:rsid w:val="00D511F0"/>
    <w:rsid w:val="00D51C9E"/>
    <w:rsid w:val="00D531D6"/>
    <w:rsid w:val="00D54404"/>
    <w:rsid w:val="00D61C7C"/>
    <w:rsid w:val="00D6241A"/>
    <w:rsid w:val="00D62D46"/>
    <w:rsid w:val="00D6752F"/>
    <w:rsid w:val="00D717D7"/>
    <w:rsid w:val="00D72D04"/>
    <w:rsid w:val="00D72FC3"/>
    <w:rsid w:val="00D730F8"/>
    <w:rsid w:val="00D732FD"/>
    <w:rsid w:val="00D74056"/>
    <w:rsid w:val="00D75031"/>
    <w:rsid w:val="00D7582B"/>
    <w:rsid w:val="00D8454A"/>
    <w:rsid w:val="00D848BD"/>
    <w:rsid w:val="00D849F2"/>
    <w:rsid w:val="00D84A79"/>
    <w:rsid w:val="00D86165"/>
    <w:rsid w:val="00D9344C"/>
    <w:rsid w:val="00DA14F2"/>
    <w:rsid w:val="00DA6AD5"/>
    <w:rsid w:val="00DB1EF4"/>
    <w:rsid w:val="00DB4217"/>
    <w:rsid w:val="00DB6756"/>
    <w:rsid w:val="00DC5332"/>
    <w:rsid w:val="00DD10F1"/>
    <w:rsid w:val="00DD12C7"/>
    <w:rsid w:val="00DD203A"/>
    <w:rsid w:val="00DD2793"/>
    <w:rsid w:val="00DD447F"/>
    <w:rsid w:val="00DD47DC"/>
    <w:rsid w:val="00DD5260"/>
    <w:rsid w:val="00DD57BF"/>
    <w:rsid w:val="00DD73E6"/>
    <w:rsid w:val="00DE03C8"/>
    <w:rsid w:val="00DE0C69"/>
    <w:rsid w:val="00DE44AB"/>
    <w:rsid w:val="00DF29BC"/>
    <w:rsid w:val="00DF5899"/>
    <w:rsid w:val="00DF61DF"/>
    <w:rsid w:val="00E12488"/>
    <w:rsid w:val="00E12695"/>
    <w:rsid w:val="00E13713"/>
    <w:rsid w:val="00E14E5E"/>
    <w:rsid w:val="00E177F3"/>
    <w:rsid w:val="00E243B3"/>
    <w:rsid w:val="00E362EA"/>
    <w:rsid w:val="00E426B6"/>
    <w:rsid w:val="00E4401F"/>
    <w:rsid w:val="00E51DBC"/>
    <w:rsid w:val="00E5249E"/>
    <w:rsid w:val="00E5466A"/>
    <w:rsid w:val="00E55997"/>
    <w:rsid w:val="00E60D70"/>
    <w:rsid w:val="00E61A12"/>
    <w:rsid w:val="00E61E67"/>
    <w:rsid w:val="00E62693"/>
    <w:rsid w:val="00E626F4"/>
    <w:rsid w:val="00E66A9C"/>
    <w:rsid w:val="00E818B3"/>
    <w:rsid w:val="00E86BF9"/>
    <w:rsid w:val="00E95C47"/>
    <w:rsid w:val="00E964B3"/>
    <w:rsid w:val="00EA0D45"/>
    <w:rsid w:val="00EA0F38"/>
    <w:rsid w:val="00EA3D34"/>
    <w:rsid w:val="00EA7FCD"/>
    <w:rsid w:val="00EC40AC"/>
    <w:rsid w:val="00EC651C"/>
    <w:rsid w:val="00EC6ECA"/>
    <w:rsid w:val="00ED203A"/>
    <w:rsid w:val="00EE3DE3"/>
    <w:rsid w:val="00EE4518"/>
    <w:rsid w:val="00EE62AB"/>
    <w:rsid w:val="00EF3244"/>
    <w:rsid w:val="00EF3248"/>
    <w:rsid w:val="00EF5163"/>
    <w:rsid w:val="00EF5172"/>
    <w:rsid w:val="00EF7DDD"/>
    <w:rsid w:val="00F045C3"/>
    <w:rsid w:val="00F0750E"/>
    <w:rsid w:val="00F213CB"/>
    <w:rsid w:val="00F23872"/>
    <w:rsid w:val="00F27652"/>
    <w:rsid w:val="00F30109"/>
    <w:rsid w:val="00F308FB"/>
    <w:rsid w:val="00F309D5"/>
    <w:rsid w:val="00F31CA7"/>
    <w:rsid w:val="00F33BB3"/>
    <w:rsid w:val="00F43D8D"/>
    <w:rsid w:val="00F4682F"/>
    <w:rsid w:val="00F579A8"/>
    <w:rsid w:val="00F6209E"/>
    <w:rsid w:val="00F625A0"/>
    <w:rsid w:val="00F67AD2"/>
    <w:rsid w:val="00F700BF"/>
    <w:rsid w:val="00F70F5D"/>
    <w:rsid w:val="00F73797"/>
    <w:rsid w:val="00F753D4"/>
    <w:rsid w:val="00F77663"/>
    <w:rsid w:val="00F81173"/>
    <w:rsid w:val="00F864C5"/>
    <w:rsid w:val="00F8683A"/>
    <w:rsid w:val="00F901E4"/>
    <w:rsid w:val="00F905FF"/>
    <w:rsid w:val="00F90A32"/>
    <w:rsid w:val="00F91E63"/>
    <w:rsid w:val="00F97F9D"/>
    <w:rsid w:val="00FA15E4"/>
    <w:rsid w:val="00FA4023"/>
    <w:rsid w:val="00FB29C7"/>
    <w:rsid w:val="00FB4C94"/>
    <w:rsid w:val="00FB588B"/>
    <w:rsid w:val="00FC00CD"/>
    <w:rsid w:val="00FC1F7E"/>
    <w:rsid w:val="00FC26A2"/>
    <w:rsid w:val="00FC3A9A"/>
    <w:rsid w:val="00FC3BFE"/>
    <w:rsid w:val="00FC431F"/>
    <w:rsid w:val="00FC7387"/>
    <w:rsid w:val="00FD0AD2"/>
    <w:rsid w:val="00FD21BE"/>
    <w:rsid w:val="00FD48D0"/>
    <w:rsid w:val="00FD60FB"/>
    <w:rsid w:val="00FD70D3"/>
    <w:rsid w:val="00FD77D2"/>
    <w:rsid w:val="00FE0E69"/>
    <w:rsid w:val="00FF0138"/>
    <w:rsid w:val="00FF41EC"/>
    <w:rsid w:val="00FF4E7A"/>
    <w:rsid w:val="00FF6948"/>
    <w:rsid w:val="00FF7628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6C788C"/>
  <w15:chartTrackingRefBased/>
  <w15:docId w15:val="{1E27D714-A4B1-4B48-9BEA-816A4925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1134" w:hanging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0629"/>
    <w:pPr>
      <w:ind w:left="0" w:firstLine="0"/>
    </w:pPr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Protokolltext"/>
    <w:link w:val="berschrift1Zchn"/>
    <w:uiPriority w:val="9"/>
    <w:rsid w:val="00256EB3"/>
    <w:pPr>
      <w:keepNext/>
      <w:keepLines/>
      <w:spacing w:before="240"/>
      <w:ind w:left="1134" w:hanging="1134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erschrift2">
    <w:name w:val="heading 2"/>
    <w:basedOn w:val="Standard"/>
    <w:next w:val="Protokolltext"/>
    <w:link w:val="berschrift2Zchn"/>
    <w:uiPriority w:val="9"/>
    <w:unhideWhenUsed/>
    <w:qFormat/>
    <w:rsid w:val="002273E2"/>
    <w:pPr>
      <w:keepNext/>
      <w:keepLines/>
      <w:spacing w:before="40"/>
      <w:ind w:left="1134" w:hanging="1134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erschrift3">
    <w:name w:val="heading 3"/>
    <w:aliases w:val="1.1.1  Überschrift 3"/>
    <w:basedOn w:val="Standard"/>
    <w:next w:val="Standard"/>
    <w:link w:val="berschrift3Zchn"/>
    <w:autoRedefine/>
    <w:rsid w:val="007E5CC2"/>
    <w:pPr>
      <w:numPr>
        <w:ilvl w:val="2"/>
        <w:numId w:val="1"/>
      </w:numPr>
      <w:tabs>
        <w:tab w:val="left" w:pos="7938"/>
        <w:tab w:val="right" w:pos="9356"/>
      </w:tabs>
      <w:spacing w:line="300" w:lineRule="atLeast"/>
      <w:ind w:left="720" w:right="1701"/>
      <w:outlineLvl w:val="2"/>
    </w:pPr>
    <w:rPr>
      <w:rFonts w:ascii="Arial" w:hAnsi="Arial" w:cs="Arial"/>
      <w:sz w:val="20"/>
      <w:szCs w:val="20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4330"/>
    <w:pPr>
      <w:keepNext/>
      <w:keepLines/>
      <w:spacing w:before="40"/>
      <w:ind w:left="1134" w:hanging="113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itzungsnummer">
    <w:name w:val="Sitzungsnummer"/>
    <w:basedOn w:val="Standard"/>
    <w:qFormat/>
    <w:rsid w:val="00750CA2"/>
    <w:pPr>
      <w:tabs>
        <w:tab w:val="left" w:pos="1134"/>
        <w:tab w:val="right" w:pos="9774"/>
      </w:tabs>
      <w:ind w:left="1134" w:right="-7" w:hanging="1134"/>
    </w:pPr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berschrift3Zchn">
    <w:name w:val="Überschrift 3 Zchn"/>
    <w:aliases w:val="1.1.1  Überschrift 3 Zchn"/>
    <w:basedOn w:val="Absatz-Standardschriftart"/>
    <w:link w:val="berschrift3"/>
    <w:rsid w:val="007E5CC2"/>
    <w:rPr>
      <w:rFonts w:ascii="Arial" w:eastAsia="Times New Roman" w:hAnsi="Arial" w:cs="Arial"/>
      <w:sz w:val="20"/>
      <w:szCs w:val="20"/>
    </w:rPr>
  </w:style>
  <w:style w:type="paragraph" w:styleId="Fuzeile">
    <w:name w:val="footer"/>
    <w:basedOn w:val="Standard"/>
    <w:link w:val="FuzeileZchn"/>
    <w:unhideWhenUsed/>
    <w:qFormat/>
    <w:rsid w:val="00A376E2"/>
    <w:pPr>
      <w:pBdr>
        <w:top w:val="single" w:sz="4" w:space="1" w:color="auto"/>
      </w:pBdr>
      <w:tabs>
        <w:tab w:val="center" w:pos="3402"/>
        <w:tab w:val="right" w:pos="9781"/>
      </w:tabs>
      <w:ind w:left="1134" w:hanging="1134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FuzeileZchn">
    <w:name w:val="Fußzeile Zchn"/>
    <w:basedOn w:val="Absatz-Standardschriftart"/>
    <w:link w:val="Fuzeile"/>
    <w:rsid w:val="00A376E2"/>
    <w:rPr>
      <w:rFonts w:ascii="Arial" w:hAnsi="Arial" w:cs="Arial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6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qFormat/>
    <w:rsid w:val="003C645C"/>
    <w:pPr>
      <w:pBdr>
        <w:bottom w:val="single" w:sz="6" w:space="12" w:color="auto"/>
      </w:pBdr>
      <w:tabs>
        <w:tab w:val="right" w:pos="9779"/>
      </w:tabs>
      <w:ind w:left="1134" w:hanging="1134"/>
    </w:pPr>
    <w:rPr>
      <w:rFonts w:ascii="Arial" w:eastAsiaTheme="minorHAnsi" w:hAnsi="Arial" w:cstheme="minorBidi"/>
      <w:sz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C645C"/>
    <w:rPr>
      <w:rFonts w:ascii="Arial" w:hAnsi="Arial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5C603E"/>
  </w:style>
  <w:style w:type="paragraph" w:styleId="Listenabsatz">
    <w:name w:val="List Paragraph"/>
    <w:basedOn w:val="Standard"/>
    <w:link w:val="ListenabsatzZchn"/>
    <w:uiPriority w:val="34"/>
    <w:qFormat/>
    <w:rsid w:val="00DA6AD5"/>
    <w:pPr>
      <w:ind w:left="720" w:hanging="1134"/>
      <w:contextualSpacing/>
    </w:pPr>
    <w:rPr>
      <w:rFonts w:ascii="Arial" w:eastAsiaTheme="minorHAnsi" w:hAnsi="Arial" w:cstheme="minorBidi"/>
      <w:sz w:val="20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F61DF"/>
  </w:style>
  <w:style w:type="paragraph" w:customStyle="1" w:styleId="KopzeileFolgeseite">
    <w:name w:val="Kopzeile Folgeseite"/>
    <w:basedOn w:val="Sitzungsnummer"/>
    <w:qFormat/>
    <w:rsid w:val="00DD203A"/>
    <w:pPr>
      <w:pBdr>
        <w:bottom w:val="single" w:sz="6" w:space="1" w:color="auto"/>
      </w:pBdr>
    </w:pPr>
    <w:rPr>
      <w:b w:val="0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73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A43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4330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customStyle="1" w:styleId="Traktandenberschrift1">
    <w:name w:val="Traktanden Überschrift 1"/>
    <w:basedOn w:val="Standard"/>
    <w:qFormat/>
    <w:rsid w:val="009038AD"/>
    <w:pPr>
      <w:numPr>
        <w:numId w:val="2"/>
      </w:numPr>
      <w:tabs>
        <w:tab w:val="bar" w:pos="8364"/>
        <w:tab w:val="left" w:pos="8505"/>
        <w:tab w:val="bar" w:pos="9072"/>
        <w:tab w:val="right" w:pos="10065"/>
        <w:tab w:val="bar" w:pos="10206"/>
      </w:tabs>
      <w:spacing w:before="360" w:after="60"/>
      <w:ind w:left="851" w:right="1985" w:hanging="709"/>
      <w:jc w:val="both"/>
    </w:pPr>
    <w:rPr>
      <w:rFonts w:ascii="Arial" w:eastAsiaTheme="minorHAnsi" w:hAnsi="Arial" w:cs="Arial"/>
      <w:b/>
      <w:lang w:val="de-DE"/>
    </w:rPr>
  </w:style>
  <w:style w:type="paragraph" w:customStyle="1" w:styleId="Traktandenberschrift11">
    <w:name w:val="Traktanden Überschrift 1.1"/>
    <w:basedOn w:val="Standard"/>
    <w:qFormat/>
    <w:rsid w:val="00C67CBC"/>
    <w:pPr>
      <w:numPr>
        <w:ilvl w:val="1"/>
        <w:numId w:val="2"/>
      </w:numPr>
      <w:tabs>
        <w:tab w:val="bar" w:pos="8364"/>
        <w:tab w:val="left" w:pos="8505"/>
        <w:tab w:val="bar" w:pos="9072"/>
        <w:tab w:val="right" w:pos="10065"/>
        <w:tab w:val="bar" w:pos="10206"/>
      </w:tabs>
      <w:spacing w:before="120" w:after="40"/>
      <w:ind w:left="851" w:right="1837" w:hanging="709"/>
      <w:jc w:val="both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TraktandenAufzhlungTrennstriche">
    <w:name w:val="Traktanden Aufzählung (Trennstriche)"/>
    <w:basedOn w:val="Traktandenberschrift11"/>
    <w:qFormat/>
    <w:rsid w:val="00B04FFB"/>
    <w:pPr>
      <w:numPr>
        <w:ilvl w:val="0"/>
        <w:numId w:val="3"/>
      </w:numPr>
    </w:pPr>
  </w:style>
  <w:style w:type="paragraph" w:customStyle="1" w:styleId="Traktandenberschrift111">
    <w:name w:val="Traktanden Überschrift 1.1.1"/>
    <w:basedOn w:val="Traktandenberschrift11"/>
    <w:qFormat/>
    <w:rsid w:val="00F308FB"/>
    <w:pPr>
      <w:numPr>
        <w:ilvl w:val="2"/>
      </w:numPr>
      <w:ind w:left="851" w:hanging="709"/>
    </w:pPr>
    <w:rPr>
      <w:b w:val="0"/>
      <w:bCs w:val="0"/>
    </w:rPr>
  </w:style>
  <w:style w:type="paragraph" w:customStyle="1" w:styleId="Adresse">
    <w:name w:val="Adresse"/>
    <w:basedOn w:val="Standard"/>
    <w:qFormat/>
    <w:rsid w:val="00003A94"/>
    <w:rPr>
      <w:rFonts w:ascii="Arial" w:hAnsi="Arial"/>
      <w:szCs w:val="20"/>
      <w:lang w:eastAsia="de-CH"/>
    </w:rPr>
  </w:style>
  <w:style w:type="paragraph" w:customStyle="1" w:styleId="Namen">
    <w:name w:val="Namen"/>
    <w:basedOn w:val="Standard"/>
    <w:qFormat/>
    <w:rsid w:val="005C029C"/>
    <w:pPr>
      <w:tabs>
        <w:tab w:val="left" w:pos="1134"/>
        <w:tab w:val="left" w:pos="3261"/>
        <w:tab w:val="left" w:pos="7447"/>
        <w:tab w:val="right" w:pos="8364"/>
        <w:tab w:val="right" w:pos="9214"/>
      </w:tabs>
      <w:spacing w:before="40" w:afterLines="40" w:after="96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Protokolltext">
    <w:name w:val="Protokolltext"/>
    <w:basedOn w:val="Standard"/>
    <w:qFormat/>
    <w:rsid w:val="005E2E3B"/>
    <w:pPr>
      <w:tabs>
        <w:tab w:val="bar" w:pos="8364"/>
        <w:tab w:val="left" w:pos="8505"/>
        <w:tab w:val="bar" w:pos="9072"/>
        <w:tab w:val="right" w:pos="10065"/>
        <w:tab w:val="bar" w:pos="10206"/>
      </w:tabs>
      <w:spacing w:before="40" w:after="40" w:line="264" w:lineRule="auto"/>
      <w:ind w:left="851" w:right="1843"/>
    </w:pPr>
    <w:rPr>
      <w:rFonts w:ascii="Arial" w:eastAsiaTheme="minorHAnsi" w:hAnsi="Arial" w:cs="Arial"/>
      <w:bCs/>
      <w:sz w:val="20"/>
      <w:lang w:eastAsia="en-US"/>
    </w:rPr>
  </w:style>
  <w:style w:type="paragraph" w:customStyle="1" w:styleId="Bulletpoint">
    <w:name w:val="Bulletpoint"/>
    <w:basedOn w:val="Protokolltext"/>
    <w:qFormat/>
    <w:rsid w:val="00356A70"/>
    <w:pPr>
      <w:numPr>
        <w:numId w:val="4"/>
      </w:numPr>
      <w:ind w:left="1134"/>
    </w:pPr>
  </w:style>
  <w:style w:type="paragraph" w:styleId="berarbeitung">
    <w:name w:val="Revision"/>
    <w:hidden/>
    <w:uiPriority w:val="99"/>
    <w:semiHidden/>
    <w:rsid w:val="00094C35"/>
    <w:pPr>
      <w:ind w:left="0" w:firstLine="0"/>
    </w:pPr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semiHidden/>
    <w:unhideWhenUsed/>
    <w:rsid w:val="00CC281E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2F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FC7387"/>
  </w:style>
  <w:style w:type="paragraph" w:customStyle="1" w:styleId="Entscheide">
    <w:name w:val="Entscheide"/>
    <w:basedOn w:val="Protokolltext"/>
    <w:next w:val="Protokolltext"/>
    <w:qFormat/>
    <w:rsid w:val="00FA15E4"/>
    <w:pPr>
      <w:spacing w:before="120" w:after="120"/>
      <w:ind w:left="1276" w:hanging="425"/>
    </w:pPr>
    <w:rPr>
      <w:b/>
      <w:bCs w:val="0"/>
    </w:rPr>
  </w:style>
  <w:style w:type="character" w:styleId="BesuchterLink">
    <w:name w:val="FollowedHyperlink"/>
    <w:basedOn w:val="Absatz-Standardschriftart"/>
    <w:uiPriority w:val="99"/>
    <w:semiHidden/>
    <w:unhideWhenUsed/>
    <w:rsid w:val="007A7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D5C4C5-5DAD-DF40-A812-A7F85E27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Markus Stokar</cp:lastModifiedBy>
  <cp:revision>3</cp:revision>
  <cp:lastPrinted>2024-06-05T17:28:00Z</cp:lastPrinted>
  <dcterms:created xsi:type="dcterms:W3CDTF">2025-05-11T14:29:00Z</dcterms:created>
  <dcterms:modified xsi:type="dcterms:W3CDTF">2025-05-12T08:17:00Z</dcterms:modified>
</cp:coreProperties>
</file>